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1A1" w:rsidRDefault="005B11A1">
      <w:pPr>
        <w:spacing w:line="360" w:lineRule="auto"/>
      </w:pPr>
    </w:p>
    <w:p w:rsidR="005B11A1" w:rsidRDefault="005B11A1" w:rsidP="00FA2F03">
      <w:pPr>
        <w:spacing w:line="360" w:lineRule="auto"/>
        <w:jc w:val="left"/>
      </w:pPr>
    </w:p>
    <w:p w:rsidR="005B11A1" w:rsidRDefault="005B11A1">
      <w:pPr>
        <w:spacing w:line="360" w:lineRule="auto"/>
      </w:pPr>
    </w:p>
    <w:p w:rsidR="005B11A1" w:rsidRDefault="005B11A1">
      <w:pPr>
        <w:spacing w:line="360" w:lineRule="auto"/>
      </w:pPr>
    </w:p>
    <w:p w:rsidR="005B11A1" w:rsidRDefault="005B11A1">
      <w:pPr>
        <w:spacing w:line="360" w:lineRule="auto"/>
      </w:pPr>
    </w:p>
    <w:p w:rsidR="005B11A1" w:rsidRDefault="00D8534D">
      <w:pPr>
        <w:spacing w:line="360" w:lineRule="auto"/>
        <w:rPr>
          <w:rFonts w:ascii="黑体" w:eastAsia="黑体" w:hAnsi="宋体"/>
          <w:szCs w:val="21"/>
        </w:rPr>
      </w:pPr>
      <w:r>
        <w:rPr>
          <w:rFonts w:ascii="黑体" w:eastAsia="黑体" w:hAnsi="宋体"/>
          <w:noProof/>
          <w:szCs w:val="21"/>
        </w:rPr>
        <w:pict>
          <v:shapetype id="_x0000_t202" coordsize="21600,21600" o:spt="202" path="m,l,21600r21600,l21600,xe">
            <v:stroke joinstyle="miter"/>
            <v:path gradientshapeok="t" o:connecttype="rect"/>
          </v:shapetype>
          <v:shape id="Text Box 4" o:spid="_x0000_s2050" type="#_x0000_t202" style="position:absolute;left:0;text-align:left;margin-left:35.75pt;margin-top:5.05pt;width:339.6pt;height:62.4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" filled="f" stroked="f">
            <v:textbox inset="0,4mm,0,2.3mm">
              <w:txbxContent>
                <w:p w:rsidR="00D43362" w:rsidRPr="005F7627" w:rsidRDefault="00D43362" w:rsidP="005F7627">
                  <w:pPr>
                    <w:jc w:val="center"/>
                    <w:rPr>
                      <w:rFonts w:ascii="黑体" w:eastAsia="黑体" w:hAnsi="黑体" w:cs="思源黑体 CN Medium"/>
                      <w:color w:val="002071"/>
                      <w:sz w:val="72"/>
                      <w:szCs w:val="72"/>
                    </w:rPr>
                  </w:pPr>
                  <w:r w:rsidRPr="005F7627">
                    <w:rPr>
                      <w:rFonts w:ascii="黑体" w:eastAsia="黑体" w:hAnsi="黑体" w:cs="思源黑体 CN Medium" w:hint="eastAsia"/>
                      <w:color w:val="002071"/>
                      <w:sz w:val="72"/>
                      <w:szCs w:val="72"/>
                    </w:rPr>
                    <w:t xml:space="preserve">机 构 简 </w:t>
                  </w:r>
                  <w:proofErr w:type="gramStart"/>
                  <w:r w:rsidRPr="005F7627">
                    <w:rPr>
                      <w:rFonts w:ascii="黑体" w:eastAsia="黑体" w:hAnsi="黑体" w:cs="思源黑体 CN Medium" w:hint="eastAsia"/>
                      <w:color w:val="002071"/>
                      <w:sz w:val="72"/>
                      <w:szCs w:val="72"/>
                    </w:rPr>
                    <w:t>介</w:t>
                  </w:r>
                  <w:proofErr w:type="gramEnd"/>
                </w:p>
              </w:txbxContent>
            </v:textbox>
          </v:shape>
        </w:pict>
      </w:r>
    </w:p>
    <w:p w:rsidR="005B11A1" w:rsidRDefault="005B11A1">
      <w:pPr>
        <w:spacing w:line="360" w:lineRule="auto"/>
        <w:rPr>
          <w:rFonts w:ascii="黑体" w:eastAsia="黑体" w:hAnsi="宋体"/>
          <w:szCs w:val="21"/>
        </w:rPr>
      </w:pPr>
    </w:p>
    <w:p w:rsidR="005B11A1" w:rsidRDefault="005B11A1">
      <w:pPr>
        <w:spacing w:line="360" w:lineRule="auto"/>
        <w:rPr>
          <w:rFonts w:ascii="黑体" w:eastAsia="黑体" w:hAnsi="宋体"/>
          <w:szCs w:val="21"/>
        </w:rPr>
      </w:pPr>
    </w:p>
    <w:p w:rsidR="005B11A1" w:rsidRDefault="005B11A1">
      <w:pPr>
        <w:spacing w:line="360" w:lineRule="auto"/>
        <w:rPr>
          <w:rFonts w:ascii="黑体" w:eastAsia="黑体" w:hAnsi="宋体"/>
          <w:szCs w:val="21"/>
        </w:rPr>
      </w:pPr>
    </w:p>
    <w:p w:rsidR="005B11A1" w:rsidRDefault="005B11A1">
      <w:pPr>
        <w:spacing w:line="360" w:lineRule="auto"/>
        <w:rPr>
          <w:rFonts w:ascii="黑体" w:eastAsia="黑体" w:hAnsi="宋体"/>
          <w:szCs w:val="21"/>
        </w:rPr>
      </w:pPr>
    </w:p>
    <w:p w:rsidR="005B11A1" w:rsidRDefault="005B11A1">
      <w:pPr>
        <w:spacing w:line="360" w:lineRule="auto"/>
        <w:rPr>
          <w:rFonts w:ascii="黑体" w:eastAsia="黑体" w:hAnsi="宋体"/>
          <w:szCs w:val="21"/>
        </w:rPr>
      </w:pPr>
    </w:p>
    <w:tbl>
      <w:tblPr>
        <w:tblpPr w:leftFromText="180" w:rightFromText="180" w:vertAnchor="text" w:horzAnchor="page" w:tblpX="3188" w:tblpY="79"/>
        <w:tblOverlap w:val="never"/>
        <w:tblW w:w="0" w:type="auto"/>
        <w:tblLook w:val="04A0"/>
      </w:tblPr>
      <w:tblGrid>
        <w:gridCol w:w="1846"/>
        <w:gridCol w:w="4249"/>
      </w:tblGrid>
      <w:tr w:rsidR="005B11A1" w:rsidRPr="00BC1643">
        <w:trPr>
          <w:trHeight w:val="135"/>
        </w:trPr>
        <w:tc>
          <w:tcPr>
            <w:tcW w:w="1846" w:type="dxa"/>
            <w:vAlign w:val="center"/>
          </w:tcPr>
          <w:p w:rsidR="005B11A1" w:rsidRPr="00BC1643" w:rsidRDefault="000813AC">
            <w:pPr>
              <w:rPr>
                <w:rFonts w:ascii="隶书" w:eastAsia="隶书" w:hAnsi="思源黑体 CN Medium" w:cs="思源黑体 CN Medium"/>
                <w:color w:val="002071"/>
                <w:sz w:val="30"/>
              </w:rPr>
            </w:pPr>
            <w:r w:rsidRPr="00BC1643">
              <w:rPr>
                <w:rFonts w:ascii="隶书" w:eastAsia="隶书" w:hAnsi="思源黑体 CN Medium" w:cs="思源黑体 CN Medium" w:hint="eastAsia"/>
                <w:color w:val="002071"/>
                <w:sz w:val="30"/>
              </w:rPr>
              <w:t>文件编号：</w:t>
            </w:r>
          </w:p>
        </w:tc>
        <w:tc>
          <w:tcPr>
            <w:tcW w:w="4249" w:type="dxa"/>
            <w:vAlign w:val="center"/>
          </w:tcPr>
          <w:p w:rsidR="005B11A1" w:rsidRPr="00BC1643" w:rsidRDefault="00D43362">
            <w:pPr>
              <w:rPr>
                <w:rFonts w:ascii="隶书" w:eastAsia="隶书" w:hAnsi="思源黑体 CN Medium" w:cs="思源黑体 CN Medium"/>
                <w:color w:val="002071"/>
                <w:sz w:val="30"/>
              </w:rPr>
            </w:pPr>
            <w:r w:rsidRPr="00D43362">
              <w:rPr>
                <w:rFonts w:ascii="隶书" w:eastAsia="隶书" w:hAnsi="思源黑体 CN Medium" w:cs="思源黑体 CN Medium" w:hint="eastAsia"/>
                <w:color w:val="002071"/>
                <w:sz w:val="30"/>
              </w:rPr>
              <w:t>CQM/C-GK-001</w:t>
            </w:r>
          </w:p>
        </w:tc>
      </w:tr>
      <w:tr w:rsidR="005B11A1" w:rsidRPr="00BC1643">
        <w:trPr>
          <w:trHeight w:val="135"/>
        </w:trPr>
        <w:tc>
          <w:tcPr>
            <w:tcW w:w="1846" w:type="dxa"/>
            <w:vAlign w:val="center"/>
          </w:tcPr>
          <w:p w:rsidR="005B11A1" w:rsidRPr="00BC1643" w:rsidRDefault="000813AC">
            <w:pPr>
              <w:rPr>
                <w:rFonts w:ascii="隶书" w:eastAsia="隶书" w:hAnsi="思源黑体 CN Medium" w:cs="思源黑体 CN Medium"/>
                <w:color w:val="002071"/>
                <w:sz w:val="30"/>
              </w:rPr>
            </w:pPr>
            <w:r w:rsidRPr="00BC1643">
              <w:rPr>
                <w:rFonts w:ascii="隶书" w:eastAsia="隶书" w:hAnsi="思源黑体 CN Medium" w:cs="思源黑体 CN Medium" w:hint="eastAsia"/>
                <w:color w:val="002071"/>
                <w:sz w:val="30"/>
              </w:rPr>
              <w:t>发布日期：</w:t>
            </w:r>
          </w:p>
        </w:tc>
        <w:tc>
          <w:tcPr>
            <w:tcW w:w="4249" w:type="dxa"/>
            <w:vAlign w:val="center"/>
          </w:tcPr>
          <w:p w:rsidR="005B11A1" w:rsidRPr="00BC1643" w:rsidRDefault="00D43362" w:rsidP="00D43362">
            <w:pPr>
              <w:rPr>
                <w:rFonts w:ascii="隶书" w:eastAsia="隶书" w:hAnsi="思源黑体 CN Medium" w:cs="思源黑体 CN Medium"/>
                <w:color w:val="002071"/>
                <w:sz w:val="28"/>
              </w:rPr>
            </w:pPr>
            <w:r w:rsidRPr="00D43362">
              <w:rPr>
                <w:rFonts w:ascii="隶书" w:eastAsia="隶书" w:hAnsi="思源黑体 CN Medium" w:cs="思源黑体 CN Medium" w:hint="eastAsia"/>
                <w:color w:val="002071"/>
                <w:sz w:val="28"/>
                <w:szCs w:val="15"/>
              </w:rPr>
              <w:t>2006</w:t>
            </w:r>
            <w:r w:rsidRPr="00D43362">
              <w:rPr>
                <w:rFonts w:ascii="隶书" w:eastAsia="隶书" w:hAnsi="思源黑体 CN Medium" w:cs="思源黑体 CN Medium"/>
                <w:color w:val="002071"/>
                <w:sz w:val="28"/>
                <w:szCs w:val="15"/>
              </w:rPr>
              <w:t>年</w:t>
            </w:r>
            <w:r w:rsidRPr="00D43362">
              <w:rPr>
                <w:rFonts w:ascii="隶书" w:eastAsia="隶书" w:hAnsi="思源黑体 CN Medium" w:cs="思源黑体 CN Medium" w:hint="eastAsia"/>
                <w:color w:val="002071"/>
                <w:sz w:val="28"/>
                <w:szCs w:val="15"/>
              </w:rPr>
              <w:t>1</w:t>
            </w:r>
            <w:r w:rsidRPr="00D43362">
              <w:rPr>
                <w:rFonts w:ascii="隶书" w:eastAsia="隶书" w:hAnsi="思源黑体 CN Medium" w:cs="思源黑体 CN Medium"/>
                <w:color w:val="002071"/>
                <w:sz w:val="28"/>
                <w:szCs w:val="15"/>
              </w:rPr>
              <w:t>月</w:t>
            </w:r>
            <w:r w:rsidRPr="00D43362">
              <w:rPr>
                <w:rFonts w:ascii="隶书" w:eastAsia="隶书" w:hAnsi="思源黑体 CN Medium" w:cs="思源黑体 CN Medium" w:hint="eastAsia"/>
                <w:color w:val="002071"/>
                <w:sz w:val="28"/>
                <w:szCs w:val="15"/>
              </w:rPr>
              <w:t>1</w:t>
            </w:r>
            <w:r w:rsidRPr="00D43362">
              <w:rPr>
                <w:rFonts w:ascii="隶书" w:eastAsia="隶书" w:hAnsi="思源黑体 CN Medium" w:cs="思源黑体 CN Medium"/>
                <w:color w:val="002071"/>
                <w:sz w:val="28"/>
                <w:szCs w:val="15"/>
              </w:rPr>
              <w:t>日</w:t>
            </w:r>
          </w:p>
        </w:tc>
      </w:tr>
      <w:tr w:rsidR="005B11A1" w:rsidRPr="00BC1643">
        <w:trPr>
          <w:trHeight w:val="135"/>
        </w:trPr>
        <w:tc>
          <w:tcPr>
            <w:tcW w:w="1846" w:type="dxa"/>
            <w:vAlign w:val="center"/>
          </w:tcPr>
          <w:p w:rsidR="005B11A1" w:rsidRPr="00BC1643" w:rsidRDefault="000813AC">
            <w:pPr>
              <w:rPr>
                <w:rFonts w:ascii="隶书" w:eastAsia="隶书" w:hAnsi="思源黑体 CN Medium" w:cs="思源黑体 CN Medium"/>
                <w:color w:val="002071"/>
                <w:sz w:val="30"/>
              </w:rPr>
            </w:pPr>
            <w:r w:rsidRPr="00BC1643">
              <w:rPr>
                <w:rFonts w:ascii="隶书" w:eastAsia="隶书" w:hAnsi="思源黑体 CN Medium" w:cs="思源黑体 CN Medium" w:hint="eastAsia"/>
                <w:color w:val="002071"/>
                <w:sz w:val="30"/>
              </w:rPr>
              <w:t>修订日期：</w:t>
            </w:r>
          </w:p>
        </w:tc>
        <w:tc>
          <w:tcPr>
            <w:tcW w:w="4249" w:type="dxa"/>
            <w:vAlign w:val="center"/>
          </w:tcPr>
          <w:p w:rsidR="005B11A1" w:rsidRPr="00BC1643" w:rsidRDefault="00D43362" w:rsidP="00D43362">
            <w:pPr>
              <w:rPr>
                <w:rFonts w:ascii="隶书" w:eastAsia="隶书" w:hAnsi="思源黑体 CN Medium" w:cs="思源黑体 CN Medium"/>
                <w:color w:val="002071"/>
                <w:sz w:val="28"/>
                <w:szCs w:val="15"/>
              </w:rPr>
            </w:pPr>
            <w:r w:rsidRPr="00D43362">
              <w:rPr>
                <w:rFonts w:ascii="隶书" w:eastAsia="隶书" w:hAnsi="思源黑体 CN Medium" w:cs="思源黑体 CN Medium" w:hint="eastAsia"/>
                <w:color w:val="002071"/>
                <w:sz w:val="28"/>
                <w:szCs w:val="15"/>
              </w:rPr>
              <w:t>2020</w:t>
            </w:r>
            <w:r w:rsidRPr="00D43362">
              <w:rPr>
                <w:rFonts w:ascii="隶书" w:eastAsia="隶书" w:hAnsi="思源黑体 CN Medium" w:cs="思源黑体 CN Medium"/>
                <w:color w:val="002071"/>
                <w:sz w:val="28"/>
                <w:szCs w:val="15"/>
              </w:rPr>
              <w:t>年</w:t>
            </w:r>
            <w:r w:rsidRPr="00D43362">
              <w:rPr>
                <w:rFonts w:ascii="隶书" w:eastAsia="隶书" w:hAnsi="思源黑体 CN Medium" w:cs="思源黑体 CN Medium" w:hint="eastAsia"/>
                <w:color w:val="002071"/>
                <w:sz w:val="28"/>
                <w:szCs w:val="15"/>
              </w:rPr>
              <w:t>8</w:t>
            </w:r>
            <w:r w:rsidRPr="00D43362">
              <w:rPr>
                <w:rFonts w:ascii="隶书" w:eastAsia="隶书" w:hAnsi="思源黑体 CN Medium" w:cs="思源黑体 CN Medium"/>
                <w:color w:val="002071"/>
                <w:sz w:val="28"/>
                <w:szCs w:val="15"/>
              </w:rPr>
              <w:t>月</w:t>
            </w:r>
            <w:r w:rsidRPr="00D43362">
              <w:rPr>
                <w:rFonts w:ascii="隶书" w:eastAsia="隶书" w:hAnsi="思源黑体 CN Medium" w:cs="思源黑体 CN Medium" w:hint="eastAsia"/>
                <w:color w:val="002071"/>
                <w:sz w:val="28"/>
                <w:szCs w:val="15"/>
              </w:rPr>
              <w:t>24</w:t>
            </w:r>
            <w:r w:rsidRPr="00D43362">
              <w:rPr>
                <w:rFonts w:ascii="隶书" w:eastAsia="隶书" w:hAnsi="思源黑体 CN Medium" w:cs="思源黑体 CN Medium"/>
                <w:color w:val="002071"/>
                <w:sz w:val="28"/>
                <w:szCs w:val="15"/>
              </w:rPr>
              <w:t>日</w:t>
            </w:r>
          </w:p>
        </w:tc>
      </w:tr>
      <w:tr w:rsidR="005B11A1" w:rsidRPr="00BC1643">
        <w:trPr>
          <w:trHeight w:val="135"/>
        </w:trPr>
        <w:tc>
          <w:tcPr>
            <w:tcW w:w="1846" w:type="dxa"/>
            <w:vAlign w:val="center"/>
          </w:tcPr>
          <w:p w:rsidR="005B11A1" w:rsidRPr="00BC1643" w:rsidRDefault="000813AC">
            <w:pPr>
              <w:rPr>
                <w:rFonts w:ascii="隶书" w:eastAsia="隶书" w:hAnsi="思源黑体 CN Medium" w:cs="思源黑体 CN Medium"/>
                <w:color w:val="002071"/>
                <w:sz w:val="30"/>
              </w:rPr>
            </w:pPr>
            <w:r w:rsidRPr="00BC1643">
              <w:rPr>
                <w:rFonts w:ascii="隶书" w:eastAsia="隶书" w:hAnsi="思源黑体 CN Medium" w:cs="思源黑体 CN Medium" w:hint="eastAsia"/>
                <w:color w:val="002071"/>
                <w:sz w:val="30"/>
              </w:rPr>
              <w:t>实施日期：</w:t>
            </w:r>
          </w:p>
        </w:tc>
        <w:tc>
          <w:tcPr>
            <w:tcW w:w="4249" w:type="dxa"/>
            <w:vAlign w:val="center"/>
          </w:tcPr>
          <w:p w:rsidR="005B11A1" w:rsidRPr="00BC1643" w:rsidRDefault="00D43362" w:rsidP="00D43362">
            <w:pPr>
              <w:rPr>
                <w:rFonts w:ascii="隶书" w:eastAsia="隶书" w:hAnsi="思源黑体 CN Medium" w:cs="思源黑体 CN Medium"/>
                <w:color w:val="002071"/>
                <w:sz w:val="28"/>
              </w:rPr>
            </w:pPr>
            <w:r w:rsidRPr="00D43362">
              <w:rPr>
                <w:rFonts w:ascii="隶书" w:eastAsia="隶书" w:hAnsi="思源黑体 CN Medium" w:cs="思源黑体 CN Medium" w:hint="eastAsia"/>
                <w:color w:val="002071"/>
                <w:sz w:val="28"/>
                <w:szCs w:val="15"/>
              </w:rPr>
              <w:t>2020</w:t>
            </w:r>
            <w:r w:rsidRPr="00D43362">
              <w:rPr>
                <w:rFonts w:ascii="隶书" w:eastAsia="隶书" w:hAnsi="思源黑体 CN Medium" w:cs="思源黑体 CN Medium"/>
                <w:color w:val="002071"/>
                <w:sz w:val="28"/>
                <w:szCs w:val="15"/>
              </w:rPr>
              <w:t>年</w:t>
            </w:r>
            <w:r w:rsidRPr="00D43362">
              <w:rPr>
                <w:rFonts w:ascii="隶书" w:eastAsia="隶书" w:hAnsi="思源黑体 CN Medium" w:cs="思源黑体 CN Medium" w:hint="eastAsia"/>
                <w:color w:val="002071"/>
                <w:sz w:val="28"/>
                <w:szCs w:val="15"/>
              </w:rPr>
              <w:t>8</w:t>
            </w:r>
            <w:r w:rsidRPr="00D43362">
              <w:rPr>
                <w:rFonts w:ascii="隶书" w:eastAsia="隶书" w:hAnsi="思源黑体 CN Medium" w:cs="思源黑体 CN Medium"/>
                <w:color w:val="002071"/>
                <w:sz w:val="28"/>
                <w:szCs w:val="15"/>
              </w:rPr>
              <w:t>月</w:t>
            </w:r>
            <w:r w:rsidRPr="00D43362">
              <w:rPr>
                <w:rFonts w:ascii="隶书" w:eastAsia="隶书" w:hAnsi="思源黑体 CN Medium" w:cs="思源黑体 CN Medium" w:hint="eastAsia"/>
                <w:color w:val="002071"/>
                <w:sz w:val="28"/>
                <w:szCs w:val="15"/>
              </w:rPr>
              <w:t>24</w:t>
            </w:r>
            <w:r w:rsidRPr="00D43362">
              <w:rPr>
                <w:rFonts w:ascii="隶书" w:eastAsia="隶书" w:hAnsi="思源黑体 CN Medium" w:cs="思源黑体 CN Medium"/>
                <w:color w:val="002071"/>
                <w:sz w:val="28"/>
                <w:szCs w:val="15"/>
              </w:rPr>
              <w:t>日</w:t>
            </w:r>
          </w:p>
        </w:tc>
      </w:tr>
    </w:tbl>
    <w:p w:rsidR="005B11A1" w:rsidRDefault="005B11A1">
      <w:pPr>
        <w:spacing w:line="360" w:lineRule="auto"/>
        <w:rPr>
          <w:rFonts w:ascii="黑体" w:eastAsia="黑体" w:hAnsi="宋体"/>
          <w:szCs w:val="21"/>
        </w:rPr>
      </w:pPr>
    </w:p>
    <w:p w:rsidR="005B11A1" w:rsidRDefault="005B11A1">
      <w:pPr>
        <w:spacing w:line="360" w:lineRule="auto"/>
        <w:rPr>
          <w:rFonts w:eastAsia="方正姚体"/>
          <w:sz w:val="32"/>
        </w:rPr>
      </w:pPr>
    </w:p>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 w:rsidR="005B11A1" w:rsidRDefault="005B11A1">
      <w:pPr>
        <w:ind w:firstLineChars="200" w:firstLine="600"/>
        <w:jc w:val="center"/>
        <w:rPr>
          <w:sz w:val="30"/>
        </w:rPr>
      </w:pPr>
    </w:p>
    <w:p w:rsidR="005B11A1" w:rsidRDefault="005B11A1">
      <w:pPr>
        <w:ind w:firstLineChars="200" w:firstLine="720"/>
        <w:jc w:val="center"/>
        <w:rPr>
          <w:rFonts w:ascii="黑体" w:eastAsia="黑体"/>
          <w:sz w:val="36"/>
          <w:szCs w:val="36"/>
        </w:rPr>
      </w:pPr>
    </w:p>
    <w:p w:rsidR="005B11A1" w:rsidRDefault="005B11A1"/>
    <w:p w:rsidR="005B11A1" w:rsidRDefault="005B11A1"/>
    <w:p w:rsidR="003B5A66" w:rsidRDefault="000813AC">
      <w:pPr>
        <w:sectPr w:rsidR="003B5A66" w:rsidSect="009648F4">
          <w:headerReference w:type="even" r:id="rId7"/>
          <w:headerReference w:type="default" r:id="rId8"/>
          <w:footerReference w:type="default" r:id="rId9"/>
          <w:headerReference w:type="first" r:id="rId10"/>
          <w:pgSz w:w="11906" w:h="16838"/>
          <w:pgMar w:top="856" w:right="1797" w:bottom="1440" w:left="1797" w:header="159" w:footer="0" w:gutter="0"/>
          <w:cols w:space="425"/>
          <w:titlePg/>
          <w:docGrid w:type="lines" w:linePitch="312"/>
        </w:sectPr>
      </w:pPr>
      <w:r>
        <w:br w:type="page"/>
      </w:r>
    </w:p>
    <w:p w:rsidR="00D43362" w:rsidRPr="00D43362" w:rsidRDefault="00D43362" w:rsidP="005F7627">
      <w:pPr>
        <w:pStyle w:val="a9"/>
        <w:spacing w:before="156" w:beforeAutospacing="0" w:afterLines="30" w:afterAutospacing="0" w:line="360" w:lineRule="auto"/>
        <w:ind w:firstLine="420"/>
        <w:jc w:val="both"/>
        <w:rPr>
          <w:rFonts w:asciiTheme="minorEastAsia" w:eastAsiaTheme="minorEastAsia" w:hAnsiTheme="minorEastAsia"/>
          <w:color w:val="000000"/>
        </w:rPr>
      </w:pPr>
      <w:r w:rsidRPr="003B5A66">
        <w:rPr>
          <w:rFonts w:hint="eastAsia"/>
          <w:color w:val="000000"/>
        </w:rPr>
        <w:lastRenderedPageBreak/>
        <w:t>方圆</w:t>
      </w:r>
      <w:r w:rsidRPr="00D43362">
        <w:rPr>
          <w:rFonts w:asciiTheme="minorEastAsia" w:eastAsiaTheme="minorEastAsia" w:hAnsiTheme="minorEastAsia" w:hint="eastAsia"/>
          <w:color w:val="000000"/>
        </w:rPr>
        <w:t>标志认证集团（简称：方圆标志集团，英文缩写为CQM</w:t>
      </w:r>
      <w:r w:rsidRPr="00D43362">
        <w:rPr>
          <w:rFonts w:asciiTheme="minorEastAsia" w:eastAsiaTheme="minorEastAsia" w:hAnsiTheme="minorEastAsia"/>
          <w:color w:val="000000"/>
        </w:rPr>
        <w:t>）</w:t>
      </w:r>
      <w:r w:rsidRPr="00D43362">
        <w:rPr>
          <w:rFonts w:asciiTheme="minorEastAsia" w:eastAsiaTheme="minorEastAsia" w:hAnsiTheme="minorEastAsia" w:hint="eastAsia"/>
          <w:color w:val="000000"/>
        </w:rPr>
        <w:t>是经国家主管机关依法登记注册的，从事认证、培训</w:t>
      </w:r>
      <w:r w:rsidRPr="00D43362">
        <w:rPr>
          <w:rFonts w:asciiTheme="minorEastAsia" w:eastAsiaTheme="minorEastAsia" w:hAnsiTheme="minorEastAsia" w:hint="eastAsia"/>
          <w:color w:val="000000"/>
          <w:highlight w:val="yellow"/>
        </w:rPr>
        <w:t>、科研、政策研究、标准制定、国际合作于一体的企业集团</w:t>
      </w:r>
      <w:r w:rsidRPr="00D43362">
        <w:rPr>
          <w:rFonts w:asciiTheme="minorEastAsia" w:eastAsiaTheme="minorEastAsia" w:hAnsiTheme="minorEastAsia" w:hint="eastAsia"/>
          <w:color w:val="000000"/>
        </w:rPr>
        <w:t>。</w:t>
      </w:r>
      <w:r w:rsidRPr="00D43362">
        <w:rPr>
          <w:rFonts w:asciiTheme="minorEastAsia" w:eastAsiaTheme="minorEastAsia" w:hAnsiTheme="minorEastAsia" w:hint="eastAsia"/>
        </w:rPr>
        <w:t>其核心企业方圆标志认证集团有限公司（以下简称“集团公司</w:t>
      </w:r>
      <w:r w:rsidRPr="00D43362">
        <w:rPr>
          <w:rFonts w:asciiTheme="minorEastAsia" w:eastAsiaTheme="minorEastAsia" w:hAnsiTheme="minorEastAsia"/>
        </w:rPr>
        <w:t>”</w:t>
      </w:r>
      <w:r w:rsidRPr="00D43362">
        <w:rPr>
          <w:rFonts w:asciiTheme="minorEastAsia" w:eastAsiaTheme="minorEastAsia" w:hAnsiTheme="minorEastAsia" w:hint="eastAsia"/>
        </w:rPr>
        <w:t>）是经国家认证认可监督行政主管部门批准，</w:t>
      </w:r>
      <w:r w:rsidRPr="00D43362">
        <w:rPr>
          <w:rFonts w:asciiTheme="minorEastAsia" w:eastAsiaTheme="minorEastAsia" w:hAnsiTheme="minorEastAsia" w:hint="eastAsia"/>
          <w:highlight w:val="yellow"/>
        </w:rPr>
        <w:t>在中国注册的具有独立法人资格的第三方认证机构。</w:t>
      </w:r>
    </w:p>
    <w:p w:rsidR="00D43362" w:rsidRPr="00D43362" w:rsidRDefault="00D43362" w:rsidP="005F7627">
      <w:pPr>
        <w:pStyle w:val="a8"/>
        <w:spacing w:before="156" w:afterLines="30" w:line="360" w:lineRule="auto"/>
        <w:ind w:firstLineChars="0" w:firstLine="0"/>
        <w:rPr>
          <w:rFonts w:asciiTheme="minorEastAsia" w:eastAsiaTheme="minorEastAsia" w:hAnsiTheme="minorEastAsia"/>
          <w:b/>
          <w:sz w:val="24"/>
          <w:szCs w:val="24"/>
        </w:rPr>
      </w:pPr>
      <w:r w:rsidRPr="00D43362">
        <w:rPr>
          <w:rFonts w:asciiTheme="minorEastAsia" w:eastAsiaTheme="minorEastAsia" w:hAnsiTheme="minorEastAsia" w:hint="eastAsia"/>
          <w:b/>
          <w:sz w:val="24"/>
          <w:szCs w:val="24"/>
        </w:rPr>
        <w:t>——遍布全国的工作网络，为您随时随地提供高效、便捷的服务</w:t>
      </w:r>
    </w:p>
    <w:p w:rsidR="00D43362" w:rsidRPr="00D43362" w:rsidRDefault="00D43362" w:rsidP="005F7627">
      <w:pPr>
        <w:pStyle w:val="a9"/>
        <w:spacing w:before="156" w:beforeAutospacing="0" w:afterLines="30" w:afterAutospacing="0" w:line="360" w:lineRule="auto"/>
        <w:ind w:firstLineChars="200" w:firstLine="480"/>
        <w:jc w:val="both"/>
        <w:rPr>
          <w:rFonts w:asciiTheme="minorEastAsia" w:eastAsiaTheme="minorEastAsia" w:hAnsiTheme="minorEastAsia"/>
          <w:color w:val="000000"/>
        </w:rPr>
      </w:pPr>
      <w:r w:rsidRPr="00D43362">
        <w:rPr>
          <w:rFonts w:asciiTheme="minorEastAsia" w:eastAsiaTheme="minorEastAsia" w:hAnsiTheme="minorEastAsia" w:hint="eastAsia"/>
          <w:color w:val="000000"/>
        </w:rPr>
        <w:t>方圆标志认证集团自1991年由原国家技术监督局批准开展方圆认证以来，始终秉承“以质量求发展，靠诚信行天下”的经营理念，经过20余年的不懈努力，</w:t>
      </w:r>
      <w:r w:rsidRPr="00D43362">
        <w:rPr>
          <w:rFonts w:asciiTheme="minorEastAsia" w:eastAsiaTheme="minorEastAsia" w:hAnsiTheme="minorEastAsia" w:hint="eastAsia"/>
          <w:color w:val="000000"/>
          <w:highlight w:val="yellow"/>
        </w:rPr>
        <w:t>目前在全国已建立</w:t>
      </w:r>
      <w:r w:rsidRPr="00D43362">
        <w:rPr>
          <w:rFonts w:asciiTheme="minorEastAsia" w:eastAsiaTheme="minorEastAsia" w:hAnsiTheme="minorEastAsia" w:hint="eastAsia"/>
          <w:highlight w:val="yellow"/>
        </w:rPr>
        <w:t>30多</w:t>
      </w:r>
      <w:r w:rsidRPr="00D43362">
        <w:rPr>
          <w:rFonts w:asciiTheme="minorEastAsia" w:eastAsiaTheme="minorEastAsia" w:hAnsiTheme="minorEastAsia" w:hint="eastAsia"/>
          <w:color w:val="000000"/>
          <w:highlight w:val="yellow"/>
        </w:rPr>
        <w:t>家分公司</w:t>
      </w:r>
      <w:r w:rsidRPr="00D43362">
        <w:rPr>
          <w:rFonts w:asciiTheme="minorEastAsia" w:eastAsiaTheme="minorEastAsia" w:hAnsiTheme="minorEastAsia" w:hint="eastAsia"/>
          <w:color w:val="000000"/>
        </w:rPr>
        <w:t>、子公司，已形成覆盖全国的工作网络，成为能够同时提供认证、培训和其他合格评定活动的综合性机构，可向具有认证需求或培训需求的客户提供适时、高效、便捷的服务。</w:t>
      </w:r>
    </w:p>
    <w:p w:rsidR="00D43362" w:rsidRPr="00D43362" w:rsidRDefault="00D43362" w:rsidP="005F7627">
      <w:pPr>
        <w:spacing w:before="156" w:afterLines="30" w:line="360" w:lineRule="auto"/>
        <w:rPr>
          <w:rFonts w:asciiTheme="minorEastAsia" w:eastAsiaTheme="minorEastAsia" w:hAnsiTheme="minorEastAsia"/>
          <w:color w:val="000000"/>
          <w:sz w:val="24"/>
        </w:rPr>
      </w:pPr>
      <w:r w:rsidRPr="00D43362">
        <w:rPr>
          <w:rStyle w:val="aa"/>
          <w:rFonts w:asciiTheme="minorEastAsia" w:eastAsiaTheme="minorEastAsia" w:hAnsiTheme="minorEastAsia" w:hint="eastAsia"/>
          <w:color w:val="000000"/>
          <w:sz w:val="24"/>
        </w:rPr>
        <w:t>——功能完善的服务体系，为您订制优质、增值的认证和培训服务</w:t>
      </w:r>
    </w:p>
    <w:p w:rsidR="00D43362" w:rsidRPr="00D43362" w:rsidRDefault="00D43362" w:rsidP="005F7627">
      <w:pPr>
        <w:pStyle w:val="a9"/>
        <w:spacing w:before="156" w:beforeAutospacing="0" w:afterLines="30" w:afterAutospacing="0" w:line="360" w:lineRule="auto"/>
        <w:ind w:firstLine="480"/>
        <w:jc w:val="both"/>
        <w:rPr>
          <w:rFonts w:asciiTheme="minorEastAsia" w:eastAsiaTheme="minorEastAsia" w:hAnsiTheme="minorEastAsia"/>
          <w:color w:val="000000"/>
        </w:rPr>
      </w:pPr>
      <w:r w:rsidRPr="00D43362">
        <w:rPr>
          <w:rFonts w:asciiTheme="minorEastAsia" w:eastAsiaTheme="minorEastAsia" w:hAnsiTheme="minorEastAsia" w:hint="eastAsia"/>
          <w:color w:val="000000"/>
        </w:rPr>
        <w:t>集团公司从最初的自愿性产品认证开始，不断拓展业务领域，现已形成完整的认证评价服务体系，拥有国内管理和认证领域国家级专家、国家注册专、兼职</w:t>
      </w:r>
      <w:r w:rsidRPr="00D43362">
        <w:rPr>
          <w:rFonts w:asciiTheme="minorEastAsia" w:eastAsiaTheme="minorEastAsia" w:hAnsiTheme="minorEastAsia" w:hint="eastAsia"/>
          <w:color w:val="000000"/>
          <w:highlight w:val="yellow"/>
        </w:rPr>
        <w:t>审核员</w:t>
      </w:r>
      <w:r w:rsidRPr="00D43362">
        <w:rPr>
          <w:rFonts w:asciiTheme="minorEastAsia" w:eastAsiaTheme="minorEastAsia" w:hAnsiTheme="minorEastAsia" w:hint="eastAsia"/>
          <w:highlight w:val="yellow"/>
        </w:rPr>
        <w:t>8000</w:t>
      </w:r>
      <w:r w:rsidRPr="00D43362">
        <w:rPr>
          <w:rFonts w:asciiTheme="minorEastAsia" w:eastAsiaTheme="minorEastAsia" w:hAnsiTheme="minorEastAsia" w:hint="eastAsia"/>
          <w:color w:val="000000"/>
          <w:highlight w:val="yellow"/>
        </w:rPr>
        <w:t>余名</w:t>
      </w:r>
      <w:r w:rsidRPr="00D43362">
        <w:rPr>
          <w:rFonts w:asciiTheme="minorEastAsia" w:eastAsiaTheme="minorEastAsia" w:hAnsiTheme="minorEastAsia" w:hint="eastAsia"/>
          <w:color w:val="000000"/>
        </w:rPr>
        <w:t xml:space="preserve">，可向具有认证需求的组织提供多领域、全方位的认证服务。        </w:t>
      </w:r>
    </w:p>
    <w:p w:rsidR="003B5A66" w:rsidRDefault="00D43362" w:rsidP="003B5A66">
      <w:pPr>
        <w:spacing w:line="360" w:lineRule="auto"/>
        <w:rPr>
          <w:rFonts w:asciiTheme="minorEastAsia" w:eastAsiaTheme="minorEastAsia" w:hAnsiTheme="minorEastAsia"/>
          <w:b/>
          <w:bCs/>
          <w:color w:val="000000"/>
          <w:sz w:val="24"/>
        </w:rPr>
      </w:pPr>
      <w:r w:rsidRPr="00D43362">
        <w:rPr>
          <w:rFonts w:asciiTheme="minorEastAsia" w:eastAsiaTheme="minorEastAsia" w:hAnsiTheme="minorEastAsia" w:hint="eastAsia"/>
          <w:color w:val="000000"/>
          <w:sz w:val="24"/>
        </w:rPr>
        <w:t>认证业务范围涵盖广泛，包括</w:t>
      </w:r>
      <w:r w:rsidRPr="00D43362">
        <w:rPr>
          <w:rFonts w:asciiTheme="minorEastAsia" w:eastAsiaTheme="minorEastAsia" w:hAnsiTheme="minorEastAsia" w:hint="eastAsia"/>
          <w:b/>
          <w:color w:val="000000"/>
          <w:sz w:val="24"/>
          <w:highlight w:val="yellow"/>
        </w:rPr>
        <w:t>管理体系认证业务</w:t>
      </w:r>
      <w:r w:rsidRPr="00D43362">
        <w:rPr>
          <w:rFonts w:asciiTheme="minorEastAsia" w:eastAsiaTheme="minorEastAsia" w:hAnsiTheme="minorEastAsia" w:hint="eastAsia"/>
          <w:b/>
          <w:color w:val="000000"/>
          <w:sz w:val="24"/>
        </w:rPr>
        <w:t>：</w:t>
      </w:r>
      <w:r w:rsidRPr="00D43362">
        <w:rPr>
          <w:rStyle w:val="aa"/>
          <w:rFonts w:asciiTheme="minorEastAsia" w:eastAsiaTheme="minorEastAsia" w:hAnsiTheme="minorEastAsia" w:hint="eastAsia"/>
          <w:color w:val="000000"/>
          <w:sz w:val="24"/>
        </w:rPr>
        <w:t>质量管理体系认证、环境管理体系认证、职业健康安全管理体系认证、工程建设施工质量管理体系认证、食品安全管理体系认证（GB/T 22000）、食品</w:t>
      </w:r>
      <w:r w:rsidRPr="00D43362">
        <w:rPr>
          <w:rStyle w:val="aa"/>
          <w:rFonts w:asciiTheme="minorEastAsia" w:eastAsiaTheme="minorEastAsia" w:hAnsiTheme="minorEastAsia"/>
          <w:color w:val="000000"/>
          <w:sz w:val="24"/>
        </w:rPr>
        <w:t>危害分析与关键控制点（HACCP）体系认证</w:t>
      </w:r>
      <w:r w:rsidRPr="00D43362">
        <w:rPr>
          <w:rStyle w:val="aa"/>
          <w:rFonts w:asciiTheme="minorEastAsia" w:eastAsiaTheme="minorEastAsia" w:hAnsiTheme="minorEastAsia" w:hint="eastAsia"/>
          <w:color w:val="000000"/>
          <w:sz w:val="24"/>
        </w:rPr>
        <w:t>（包括CAC证书）、乳制品危害分析与关键控制点控制（HACCP）体系认证、乳制品GMP（良好生产规范）认证、能源管理体系认证、</w:t>
      </w:r>
      <w:proofErr w:type="spellStart"/>
      <w:r w:rsidRPr="00D43362">
        <w:rPr>
          <w:rStyle w:val="aa"/>
          <w:rFonts w:asciiTheme="minorEastAsia" w:eastAsiaTheme="minorEastAsia" w:hAnsiTheme="minorEastAsia" w:hint="eastAsia"/>
          <w:color w:val="000000"/>
          <w:sz w:val="24"/>
        </w:rPr>
        <w:t>IQNet</w:t>
      </w:r>
      <w:proofErr w:type="spellEnd"/>
      <w:r w:rsidRPr="00D43362">
        <w:rPr>
          <w:rStyle w:val="aa"/>
          <w:rFonts w:asciiTheme="minorEastAsia" w:eastAsiaTheme="minorEastAsia" w:hAnsiTheme="minorEastAsia" w:hint="eastAsia"/>
          <w:color w:val="000000"/>
          <w:sz w:val="24"/>
        </w:rPr>
        <w:t>社会责任管理体系认证（SR10）、信息安全管理体系认证、</w:t>
      </w:r>
      <w:r w:rsidRPr="00D43362">
        <w:rPr>
          <w:rFonts w:asciiTheme="minorEastAsia" w:eastAsiaTheme="minorEastAsia" w:hAnsiTheme="minorEastAsia" w:hint="eastAsia"/>
          <w:b/>
          <w:sz w:val="24"/>
        </w:rPr>
        <w:t>信息技术服务管理体系认证</w:t>
      </w:r>
      <w:r w:rsidRPr="00D43362">
        <w:rPr>
          <w:rStyle w:val="aa"/>
          <w:rFonts w:asciiTheme="minorEastAsia" w:eastAsiaTheme="minorEastAsia" w:hAnsiTheme="minorEastAsia" w:hint="eastAsia"/>
          <w:color w:val="000000"/>
          <w:sz w:val="24"/>
        </w:rPr>
        <w:t>森林认证、知识产权管理体系认证</w:t>
      </w:r>
      <w:r w:rsidRPr="00D43362">
        <w:rPr>
          <w:rFonts w:asciiTheme="minorEastAsia" w:eastAsiaTheme="minorEastAsia" w:hAnsiTheme="minorEastAsia" w:hint="eastAsia"/>
          <w:sz w:val="24"/>
          <w:highlight w:val="yellow"/>
        </w:rPr>
        <w:t>；</w:t>
      </w:r>
      <w:r w:rsidRPr="00D43362">
        <w:rPr>
          <w:rFonts w:asciiTheme="minorEastAsia" w:eastAsiaTheme="minorEastAsia" w:hAnsiTheme="minorEastAsia" w:hint="eastAsia"/>
          <w:b/>
          <w:sz w:val="24"/>
          <w:highlight w:val="yellow"/>
        </w:rPr>
        <w:t>服务认证业务：批发业和零售业服务、不动产服务、科学研究服务、保养和修理服务、卫生保健和社会福利服务、防爆电气设备检修服务；产品认证业务：</w:t>
      </w:r>
      <w:r w:rsidRPr="00D43362">
        <w:rPr>
          <w:rStyle w:val="aa"/>
          <w:rFonts w:asciiTheme="minorEastAsia" w:eastAsiaTheme="minorEastAsia" w:hAnsiTheme="minorEastAsia" w:hint="eastAsia"/>
          <w:sz w:val="24"/>
        </w:rPr>
        <w:t>强制性产品认证、自愿性产品认证、国推有机产品认证、良好农业规范（GAP）认证、饲料产品认证、国际防</w:t>
      </w:r>
      <w:r w:rsidRPr="00D43362">
        <w:rPr>
          <w:rStyle w:val="aa"/>
          <w:rFonts w:asciiTheme="minorEastAsia" w:eastAsiaTheme="minorEastAsia" w:hAnsiTheme="minorEastAsia" w:hint="eastAsia"/>
          <w:color w:val="000000"/>
          <w:sz w:val="24"/>
        </w:rPr>
        <w:t>爆电气产品认证</w:t>
      </w:r>
      <w:r w:rsidRPr="00D43362">
        <w:rPr>
          <w:rFonts w:asciiTheme="minorEastAsia" w:eastAsiaTheme="minorEastAsia" w:hAnsiTheme="minorEastAsia" w:hint="eastAsia"/>
          <w:b/>
          <w:bCs/>
          <w:color w:val="000000"/>
          <w:sz w:val="24"/>
          <w:highlight w:val="yellow"/>
        </w:rPr>
        <w:t>以及节能量审核、节能技术评价、卓越绩效模式导入咨询、企业标准化良好行为评价及技术服务等与</w:t>
      </w:r>
      <w:r w:rsidRPr="00D43362">
        <w:rPr>
          <w:rStyle w:val="aa"/>
          <w:rFonts w:asciiTheme="minorEastAsia" w:eastAsiaTheme="minorEastAsia" w:hAnsiTheme="minorEastAsia" w:hint="eastAsia"/>
          <w:color w:val="000000"/>
          <w:sz w:val="24"/>
        </w:rPr>
        <w:t>合格评定相关的</w:t>
      </w:r>
      <w:r w:rsidRPr="00D43362">
        <w:rPr>
          <w:rFonts w:asciiTheme="minorEastAsia" w:eastAsiaTheme="minorEastAsia" w:hAnsiTheme="minorEastAsia" w:hint="eastAsia"/>
          <w:b/>
          <w:bCs/>
          <w:color w:val="000000"/>
          <w:sz w:val="24"/>
          <w:highlight w:val="yellow"/>
        </w:rPr>
        <w:t>技术服务。</w:t>
      </w:r>
    </w:p>
    <w:p w:rsidR="003B5A66" w:rsidRDefault="003B5A66" w:rsidP="003B5A66">
      <w:pPr>
        <w:spacing w:line="360" w:lineRule="auto"/>
        <w:rPr>
          <w:rFonts w:asciiTheme="minorEastAsia" w:eastAsiaTheme="minorEastAsia" w:hAnsiTheme="minorEastAsia"/>
          <w:b/>
          <w:bCs/>
          <w:color w:val="000000"/>
          <w:sz w:val="24"/>
        </w:rPr>
      </w:pPr>
    </w:p>
    <w:p w:rsidR="00D43362" w:rsidRPr="003B5A66" w:rsidRDefault="00D43362" w:rsidP="005F7627">
      <w:pPr>
        <w:pStyle w:val="a9"/>
        <w:spacing w:before="156" w:beforeAutospacing="0" w:afterLines="30" w:afterAutospacing="0" w:line="360" w:lineRule="auto"/>
        <w:ind w:firstLine="420"/>
        <w:jc w:val="both"/>
        <w:rPr>
          <w:rFonts w:asciiTheme="minorEastAsia" w:eastAsiaTheme="minorEastAsia" w:hAnsiTheme="minorEastAsia"/>
          <w:b/>
          <w:bCs/>
          <w:color w:val="000000"/>
        </w:rPr>
      </w:pPr>
      <w:r>
        <w:rPr>
          <w:rFonts w:hint="eastAsia"/>
          <w:color w:val="000000"/>
        </w:rPr>
        <w:lastRenderedPageBreak/>
        <w:t>集团公司目前开展认证活动的专业范围覆盖了工业、农业、交通运输业、建筑业、</w:t>
      </w:r>
      <w:r w:rsidRPr="003B5A66">
        <w:rPr>
          <w:rFonts w:asciiTheme="minorEastAsia" w:eastAsiaTheme="minorEastAsia" w:hAnsiTheme="minorEastAsia" w:hint="eastAsia"/>
          <w:color w:val="000000"/>
        </w:rPr>
        <w:t>商业</w:t>
      </w:r>
      <w:r>
        <w:rPr>
          <w:rFonts w:hint="eastAsia"/>
          <w:color w:val="000000"/>
        </w:rPr>
        <w:t>、服务业、</w:t>
      </w:r>
      <w:r w:rsidRPr="003B5A66">
        <w:rPr>
          <w:rFonts w:asciiTheme="minorEastAsia" w:eastAsiaTheme="minorEastAsia" w:hAnsiTheme="minorEastAsia" w:hint="eastAsia"/>
          <w:color w:val="000000"/>
        </w:rPr>
        <w:t>信息</w:t>
      </w:r>
      <w:r>
        <w:rPr>
          <w:rFonts w:hint="eastAsia"/>
          <w:color w:val="000000"/>
        </w:rPr>
        <w:t>产业以及行政机关等众多领域；目前</w:t>
      </w:r>
      <w:r>
        <w:rPr>
          <w:rFonts w:hint="eastAsia"/>
        </w:rPr>
        <w:t>100</w:t>
      </w:r>
      <w:r>
        <w:rPr>
          <w:rFonts w:hint="eastAsia"/>
          <w:color w:val="000000"/>
        </w:rPr>
        <w:t>余家经国家评审认可的</w:t>
      </w:r>
      <w:r w:rsidRPr="003B5A66">
        <w:rPr>
          <w:rFonts w:asciiTheme="minorEastAsia" w:eastAsiaTheme="minorEastAsia" w:hAnsiTheme="minorEastAsia" w:hint="eastAsia"/>
          <w:color w:val="000000"/>
        </w:rPr>
        <w:t>检验</w:t>
      </w:r>
      <w:r>
        <w:rPr>
          <w:rFonts w:hint="eastAsia"/>
          <w:color w:val="000000"/>
        </w:rPr>
        <w:t>实验室与集团公司签约承担方圆认证产品检验任务。</w:t>
      </w:r>
      <w:r>
        <w:rPr>
          <w:rFonts w:hint="eastAsia"/>
          <w:color w:val="000000"/>
        </w:rPr>
        <w:tab/>
      </w:r>
    </w:p>
    <w:p w:rsidR="00D43362" w:rsidRDefault="00D43362" w:rsidP="005F7627">
      <w:pPr>
        <w:spacing w:afterLines="30" w:line="360" w:lineRule="auto"/>
        <w:ind w:firstLineChars="200" w:firstLine="480"/>
        <w:rPr>
          <w:rFonts w:ascii="宋体" w:hAnsi="宋体"/>
          <w:color w:val="0000FF"/>
          <w:sz w:val="24"/>
        </w:rPr>
      </w:pPr>
      <w:r>
        <w:rPr>
          <w:rFonts w:ascii="宋体" w:hAnsi="宋体" w:cs="宋体" w:hint="eastAsia"/>
          <w:color w:val="000000"/>
          <w:kern w:val="0"/>
          <w:sz w:val="24"/>
        </w:rPr>
        <w:t>集团公司具备质量、环境、职业健康安全及食品安全管理体系国家注册审核员、内审员培训能力；同时，我们还能为广大客户提供诸如管理改进等多项个性化的增值培训服务。训练有素的优秀团队、广泛便捷的培训网络、独具特色的专业教材、科学合理的课程设计、轻松互动的教学风格和值得信赖的品质保障是方圆培训所独有的特色。</w:t>
      </w:r>
    </w:p>
    <w:p w:rsidR="00D43362" w:rsidRDefault="00D43362" w:rsidP="005F7627">
      <w:pPr>
        <w:spacing w:before="156" w:afterLines="30" w:line="360" w:lineRule="auto"/>
        <w:rPr>
          <w:rFonts w:ascii="宋体" w:hAnsi="宋体"/>
          <w:color w:val="000000"/>
          <w:sz w:val="24"/>
        </w:rPr>
      </w:pPr>
      <w:r>
        <w:rPr>
          <w:rStyle w:val="aa"/>
          <w:rFonts w:ascii="宋体" w:hAnsi="宋体" w:hint="eastAsia"/>
          <w:color w:val="000000"/>
          <w:sz w:val="24"/>
        </w:rPr>
        <w:t>——走向全球的方圆认证</w:t>
      </w:r>
    </w:p>
    <w:p w:rsidR="00D43362" w:rsidRDefault="00D43362" w:rsidP="005F7627">
      <w:pPr>
        <w:pStyle w:val="a9"/>
        <w:spacing w:beforeLines="50" w:line="360" w:lineRule="auto"/>
        <w:rPr>
          <w:color w:val="000000"/>
        </w:rPr>
      </w:pPr>
      <w:r>
        <w:rPr>
          <w:rFonts w:hint="eastAsia"/>
          <w:color w:val="000000"/>
        </w:rPr>
        <w:t>  </w:t>
      </w:r>
      <w:r w:rsidRPr="00BA1AAA">
        <w:rPr>
          <w:rFonts w:hint="eastAsia"/>
          <w:color w:val="000000"/>
          <w:highlight w:val="yellow"/>
        </w:rPr>
        <w:t>方圆集团公司以严谨的工作和优质的服务</w:t>
      </w:r>
      <w:r>
        <w:rPr>
          <w:rFonts w:hint="eastAsia"/>
          <w:color w:val="000000"/>
        </w:rPr>
        <w:t>，在国内和国际认证领域树立了良好的行业形象</w:t>
      </w:r>
      <w:r w:rsidRPr="00BA1AAA">
        <w:rPr>
          <w:rFonts w:hint="eastAsia"/>
          <w:color w:val="000000"/>
          <w:highlight w:val="yellow"/>
        </w:rPr>
        <w:t>，并得到国际同行的广泛认可与认同。</w:t>
      </w:r>
      <w:r>
        <w:rPr>
          <w:rFonts w:hint="eastAsia"/>
          <w:color w:val="000000"/>
        </w:rPr>
        <w:t>方圆同时还是国际认证联盟（</w:t>
      </w:r>
      <w:proofErr w:type="spellStart"/>
      <w:r>
        <w:rPr>
          <w:color w:val="000000"/>
        </w:rPr>
        <w:t>IQNet</w:t>
      </w:r>
      <w:proofErr w:type="spellEnd"/>
      <w:r>
        <w:rPr>
          <w:color w:val="000000"/>
        </w:rPr>
        <w:t xml:space="preserve">） </w:t>
      </w:r>
      <w:r>
        <w:rPr>
          <w:rFonts w:hint="eastAsia"/>
          <w:color w:val="000000"/>
        </w:rPr>
        <w:t>、国际有机农业运动联盟（</w:t>
      </w:r>
      <w:r>
        <w:rPr>
          <w:color w:val="000000"/>
        </w:rPr>
        <w:t>IFOAM）、</w:t>
      </w:r>
      <w:proofErr w:type="spellStart"/>
      <w:r>
        <w:rPr>
          <w:color w:val="000000"/>
        </w:rPr>
        <w:t>IECEx</w:t>
      </w:r>
      <w:proofErr w:type="spellEnd"/>
      <w:r>
        <w:rPr>
          <w:color w:val="000000"/>
        </w:rPr>
        <w:t>体系认证机构（</w:t>
      </w:r>
      <w:proofErr w:type="spellStart"/>
      <w:r>
        <w:rPr>
          <w:color w:val="000000"/>
        </w:rPr>
        <w:t>ExCB</w:t>
      </w:r>
      <w:proofErr w:type="spellEnd"/>
      <w:r w:rsidRPr="00BA1AAA">
        <w:rPr>
          <w:color w:val="000000"/>
          <w:highlight w:val="yellow"/>
        </w:rPr>
        <w:t>）</w:t>
      </w:r>
      <w:r w:rsidRPr="00BA1AAA">
        <w:rPr>
          <w:rFonts w:hint="eastAsia"/>
          <w:color w:val="000000"/>
          <w:highlight w:val="yellow"/>
        </w:rPr>
        <w:t>、</w:t>
      </w:r>
      <w:r w:rsidRPr="00BA1AAA">
        <w:rPr>
          <w:color w:val="000000"/>
          <w:highlight w:val="yellow"/>
        </w:rPr>
        <w:t>I</w:t>
      </w:r>
      <w:r w:rsidRPr="00BA1AAA">
        <w:rPr>
          <w:highlight w:val="yellow"/>
        </w:rPr>
        <w:t>ECEE-CB体系国家认证机构</w:t>
      </w:r>
      <w:r w:rsidRPr="00BA1AAA">
        <w:rPr>
          <w:rFonts w:hint="eastAsia"/>
          <w:color w:val="000000"/>
          <w:highlight w:val="yellow"/>
        </w:rPr>
        <w:t>成员。</w:t>
      </w:r>
    </w:p>
    <w:p w:rsidR="00D43362" w:rsidRDefault="00D43362" w:rsidP="005F7627">
      <w:pPr>
        <w:pStyle w:val="a9"/>
        <w:spacing w:beforeLines="50" w:line="360" w:lineRule="auto"/>
        <w:jc w:val="both"/>
        <w:rPr>
          <w:color w:val="000000"/>
        </w:rPr>
      </w:pPr>
      <w:r w:rsidRPr="00BA1AAA">
        <w:rPr>
          <w:rFonts w:hint="eastAsia"/>
          <w:color w:val="000000"/>
          <w:highlight w:val="yellow"/>
        </w:rPr>
        <w:t>目前多家国外著名机构如德国DQS、日本JQA、瑞士SQS、巴西FCAV等组织已与方圆建立了良好的合作与互认协作关系。</w:t>
      </w:r>
      <w:r>
        <w:rPr>
          <w:rFonts w:hint="eastAsia"/>
          <w:color w:val="000000"/>
        </w:rPr>
        <w:t>获得方圆认证资格的组织，按照方圆与国外认证机构签署的互认协议，可申请换发一个或多个国外著名认证机构的证书。</w:t>
      </w:r>
    </w:p>
    <w:p w:rsidR="00D43362" w:rsidRDefault="00D43362" w:rsidP="005F7627">
      <w:pPr>
        <w:pStyle w:val="a9"/>
        <w:spacing w:before="156" w:beforeAutospacing="0" w:afterLines="30" w:afterAutospacing="0" w:line="360" w:lineRule="auto"/>
        <w:jc w:val="both"/>
        <w:rPr>
          <w:color w:val="000000"/>
        </w:rPr>
      </w:pPr>
      <w:r>
        <w:rPr>
          <w:rFonts w:hint="eastAsia"/>
          <w:color w:val="000000"/>
        </w:rPr>
        <w:t>  顾客满意永远是方圆认证的最高标准，集团公司将本着“科学管理、公正运作、客观评价、规范服务”的质量方针，对认证决定负责，持续改进认证的实施过程，一如既往地为认证申请方和获得方圆认证的组织提供高效、优质的服务。</w:t>
      </w:r>
    </w:p>
    <w:p w:rsidR="00D43362" w:rsidRDefault="00D43362" w:rsidP="005F7627">
      <w:pPr>
        <w:pStyle w:val="2"/>
        <w:spacing w:afterLines="30" w:line="360" w:lineRule="auto"/>
        <w:ind w:leftChars="0" w:left="0" w:firstLineChars="200" w:firstLine="480"/>
        <w:rPr>
          <w:rFonts w:ascii="宋体" w:hAnsi="宋体"/>
          <w:sz w:val="24"/>
        </w:rPr>
      </w:pPr>
      <w:r>
        <w:rPr>
          <w:rFonts w:ascii="宋体" w:hAnsi="宋体" w:hint="eastAsia"/>
          <w:sz w:val="24"/>
        </w:rPr>
        <w:t>集团公司通过CQM网站（http://cqm.cn/）将及时向社会公布获得方圆认证的组织名录及相关的认证信息。</w:t>
      </w:r>
    </w:p>
    <w:p w:rsidR="00D43362" w:rsidRDefault="00D43362" w:rsidP="00D43362">
      <w:pPr>
        <w:spacing w:line="360" w:lineRule="auto"/>
      </w:pPr>
      <w:r>
        <w:rPr>
          <w:rFonts w:ascii="宋体" w:hAnsi="宋体" w:hint="eastAsia"/>
          <w:sz w:val="24"/>
        </w:rPr>
        <w:t>获取方圆认证的更多信息可进一步向集团公司垂询。</w:t>
      </w:r>
    </w:p>
    <w:sectPr w:rsidR="00D43362" w:rsidSect="003B5A66">
      <w:headerReference w:type="default" r:id="rId11"/>
      <w:headerReference w:type="first" r:id="rId12"/>
      <w:footerReference w:type="first" r:id="rId13"/>
      <w:pgSz w:w="11906" w:h="16838"/>
      <w:pgMar w:top="856" w:right="1797" w:bottom="1440" w:left="1797" w:header="159" w:footer="0"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306" w:rsidRDefault="00DA5306">
      <w:r>
        <w:separator/>
      </w:r>
    </w:p>
  </w:endnote>
  <w:endnote w:type="continuationSeparator" w:id="1">
    <w:p w:rsidR="00DA5306" w:rsidRDefault="00DA53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思源黑体 CN Medium">
    <w:altName w:val="黑体"/>
    <w:panose1 w:val="020B0600000000000000"/>
    <w:charset w:val="86"/>
    <w:family w:val="swiss"/>
    <w:notTrueType/>
    <w:pitch w:val="variable"/>
    <w:sig w:usb0="20000207" w:usb1="2ADF3C10" w:usb2="00000016" w:usb3="00000000" w:csb0="00060107" w:csb1="00000000"/>
  </w:font>
  <w:font w:name="隶书">
    <w:panose1 w:val="02010509060101010101"/>
    <w:charset w:val="86"/>
    <w:family w:val="modern"/>
    <w:pitch w:val="fixed"/>
    <w:sig w:usb0="00000001" w:usb1="080E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jc w:val="center"/>
      <w:tblLayout w:type="fixed"/>
      <w:tblLook w:val="04A0"/>
    </w:tblPr>
    <w:tblGrid>
      <w:gridCol w:w="1050"/>
      <w:gridCol w:w="4272"/>
      <w:gridCol w:w="1878"/>
      <w:gridCol w:w="1980"/>
    </w:tblGrid>
    <w:tr w:rsidR="00D43362" w:rsidTr="003B5A66">
      <w:trPr>
        <w:trHeight w:val="1326"/>
        <w:jc w:val="center"/>
      </w:trPr>
      <w:tc>
        <w:tcPr>
          <w:tcW w:w="1050" w:type="dxa"/>
          <w:tcBorders>
            <w:top w:val="thinThickSmallGap" w:sz="18" w:space="0" w:color="002071"/>
            <w:left w:val="nil"/>
            <w:bottom w:val="nil"/>
            <w:right w:val="nil"/>
          </w:tcBorders>
        </w:tcPr>
        <w:p w:rsidR="00D43362" w:rsidRDefault="00D43362">
          <w:pPr>
            <w:pStyle w:val="a4"/>
            <w:ind w:left="-108"/>
            <w:jc w:val="both"/>
            <w:rPr>
              <w:sz w:val="13"/>
            </w:rPr>
          </w:pPr>
        </w:p>
        <w:p w:rsidR="00D43362" w:rsidRDefault="00D43362">
          <w:pPr>
            <w:pStyle w:val="a4"/>
            <w:ind w:left="-108"/>
            <w:jc w:val="both"/>
          </w:pPr>
          <w:r>
            <w:rPr>
              <w:rFonts w:hint="eastAsia"/>
            </w:rPr>
            <w:t>通讯地址：</w:t>
          </w:r>
        </w:p>
        <w:p w:rsidR="00D43362" w:rsidRDefault="00D43362">
          <w:pPr>
            <w:pStyle w:val="a4"/>
            <w:ind w:left="-108"/>
            <w:jc w:val="both"/>
          </w:pPr>
          <w:r>
            <w:rPr>
              <w:rFonts w:hint="eastAsia"/>
            </w:rPr>
            <w:t>电话：</w:t>
          </w:r>
        </w:p>
        <w:p w:rsidR="00D43362" w:rsidRDefault="00D43362">
          <w:pPr>
            <w:pStyle w:val="a4"/>
            <w:ind w:left="-108"/>
            <w:jc w:val="both"/>
          </w:pPr>
          <w:r>
            <w:rPr>
              <w:rFonts w:hint="eastAsia"/>
            </w:rPr>
            <w:t>传真：</w:t>
          </w:r>
        </w:p>
        <w:p w:rsidR="00D43362" w:rsidRDefault="00D43362">
          <w:pPr>
            <w:pStyle w:val="a4"/>
            <w:ind w:left="-108"/>
            <w:jc w:val="both"/>
          </w:pPr>
          <w:r>
            <w:rPr>
              <w:rFonts w:hint="eastAsia"/>
            </w:rPr>
            <w:t>网址：</w:t>
          </w:r>
        </w:p>
        <w:p w:rsidR="00D43362" w:rsidRDefault="00D43362">
          <w:pPr>
            <w:pStyle w:val="a4"/>
            <w:ind w:left="-108"/>
            <w:jc w:val="both"/>
          </w:pPr>
          <w:r>
            <w:rPr>
              <w:rFonts w:hint="eastAsia"/>
              <w:spacing w:val="24"/>
              <w:sz w:val="21"/>
            </w:rPr>
            <w:t>E-mail</w:t>
          </w:r>
          <w:r>
            <w:rPr>
              <w:rFonts w:hint="eastAsia"/>
              <w:spacing w:val="20"/>
              <w:lang w:val="en-GB"/>
            </w:rPr>
            <w:t>：</w:t>
          </w:r>
        </w:p>
      </w:tc>
      <w:tc>
        <w:tcPr>
          <w:tcW w:w="4272" w:type="dxa"/>
          <w:tcBorders>
            <w:top w:val="thinThickSmallGap" w:sz="18" w:space="0" w:color="002071"/>
            <w:left w:val="nil"/>
            <w:bottom w:val="nil"/>
            <w:right w:val="nil"/>
          </w:tcBorders>
        </w:tcPr>
        <w:p w:rsidR="00D43362" w:rsidRDefault="00D43362">
          <w:pPr>
            <w:pStyle w:val="a4"/>
            <w:ind w:left="-108"/>
            <w:jc w:val="both"/>
            <w:rPr>
              <w:sz w:val="13"/>
            </w:rPr>
          </w:pPr>
        </w:p>
        <w:p w:rsidR="00D43362" w:rsidRDefault="00D43362">
          <w:pPr>
            <w:pStyle w:val="a4"/>
            <w:ind w:left="-108"/>
            <w:jc w:val="both"/>
          </w:pPr>
          <w:r>
            <w:rPr>
              <w:rFonts w:hint="eastAsia"/>
            </w:rPr>
            <w:t>北京市海淀区</w:t>
          </w:r>
          <w:proofErr w:type="gramStart"/>
          <w:r>
            <w:rPr>
              <w:rFonts w:hint="eastAsia"/>
            </w:rPr>
            <w:t>增光路</w:t>
          </w:r>
          <w:proofErr w:type="gramEnd"/>
          <w:r>
            <w:rPr>
              <w:rFonts w:hint="eastAsia"/>
            </w:rPr>
            <w:t>33</w:t>
          </w:r>
          <w:r>
            <w:rPr>
              <w:rFonts w:hint="eastAsia"/>
            </w:rPr>
            <w:t>号</w:t>
          </w:r>
          <w:r>
            <w:t>(</w:t>
          </w:r>
          <w:r>
            <w:rPr>
              <w:rFonts w:hint="eastAsia"/>
            </w:rPr>
            <w:t>100048</w:t>
          </w:r>
          <w:r>
            <w:t>)</w:t>
          </w:r>
        </w:p>
        <w:p w:rsidR="00D43362" w:rsidRDefault="00D43362">
          <w:pPr>
            <w:pStyle w:val="a4"/>
            <w:ind w:left="-108"/>
            <w:jc w:val="both"/>
          </w:pPr>
          <w:r>
            <w:rPr>
              <w:rFonts w:hint="eastAsia"/>
            </w:rPr>
            <w:t>（</w:t>
          </w:r>
          <w:r>
            <w:rPr>
              <w:rFonts w:hint="eastAsia"/>
            </w:rPr>
            <w:t>010</w:t>
          </w:r>
          <w:r>
            <w:rPr>
              <w:rFonts w:hint="eastAsia"/>
            </w:rPr>
            <w:t>）</w:t>
          </w:r>
          <w:r>
            <w:rPr>
              <w:rFonts w:hint="eastAsia"/>
            </w:rPr>
            <w:t>88411888</w:t>
          </w:r>
          <w:r>
            <w:rPr>
              <w:rFonts w:hint="eastAsia"/>
            </w:rPr>
            <w:t>（总机）</w:t>
          </w:r>
        </w:p>
        <w:p w:rsidR="00D43362" w:rsidRDefault="00D43362">
          <w:pPr>
            <w:pStyle w:val="a4"/>
            <w:ind w:left="-108"/>
            <w:jc w:val="both"/>
          </w:pPr>
          <w:r>
            <w:rPr>
              <w:rFonts w:hint="eastAsia"/>
            </w:rPr>
            <w:t>（</w:t>
          </w:r>
          <w:r>
            <w:rPr>
              <w:rFonts w:hint="eastAsia"/>
            </w:rPr>
            <w:t>010</w:t>
          </w:r>
          <w:r>
            <w:rPr>
              <w:rFonts w:hint="eastAsia"/>
            </w:rPr>
            <w:t>）</w:t>
          </w:r>
          <w:r>
            <w:rPr>
              <w:rFonts w:hint="eastAsia"/>
            </w:rPr>
            <w:t>88414325</w:t>
          </w:r>
        </w:p>
        <w:p w:rsidR="00D43362" w:rsidRDefault="00D43362">
          <w:pPr>
            <w:pStyle w:val="a4"/>
            <w:jc w:val="both"/>
          </w:pPr>
          <w:r>
            <w:t>http://</w:t>
          </w:r>
          <w:r>
            <w:rPr>
              <w:rFonts w:hint="eastAsia"/>
            </w:rPr>
            <w:t>www.</w:t>
          </w:r>
          <w:r>
            <w:t>cqm.</w:t>
          </w:r>
          <w:r>
            <w:rPr>
              <w:rFonts w:hint="eastAsia"/>
            </w:rPr>
            <w:t>com.</w:t>
          </w:r>
          <w:r>
            <w:t>cn/</w:t>
          </w:r>
        </w:p>
        <w:p w:rsidR="00D43362" w:rsidRDefault="00D43362">
          <w:pPr>
            <w:pStyle w:val="a4"/>
            <w:jc w:val="both"/>
          </w:pPr>
          <w:r>
            <w:t>cqm@cqm.com.cn</w:t>
          </w:r>
        </w:p>
      </w:tc>
      <w:tc>
        <w:tcPr>
          <w:tcW w:w="1878" w:type="dxa"/>
          <w:tcBorders>
            <w:top w:val="thinThickSmallGap" w:sz="18" w:space="0" w:color="002071"/>
            <w:left w:val="nil"/>
            <w:bottom w:val="nil"/>
            <w:right w:val="nil"/>
          </w:tcBorders>
        </w:tcPr>
        <w:p w:rsidR="00D43362" w:rsidRDefault="00D43362" w:rsidP="00D43362">
          <w:pPr>
            <w:pStyle w:val="a4"/>
            <w:ind w:left="-108"/>
            <w:jc w:val="both"/>
            <w:rPr>
              <w:sz w:val="13"/>
            </w:rPr>
          </w:pPr>
        </w:p>
        <w:p w:rsidR="00D43362" w:rsidRDefault="00CA6785" w:rsidP="00D43362">
          <w:pPr>
            <w:pStyle w:val="a4"/>
            <w:ind w:left="-108"/>
            <w:jc w:val="both"/>
          </w:pPr>
          <w:r>
            <w:rPr>
              <w:rFonts w:hint="eastAsia"/>
            </w:rPr>
            <w:t>版本号</w:t>
          </w:r>
          <w:r w:rsidR="00D43362">
            <w:rPr>
              <w:rFonts w:hint="eastAsia"/>
            </w:rPr>
            <w:t>：</w:t>
          </w:r>
        </w:p>
        <w:p w:rsidR="00D43362" w:rsidRDefault="00CA6785" w:rsidP="00D43362">
          <w:pPr>
            <w:pStyle w:val="a4"/>
            <w:ind w:left="-108"/>
            <w:jc w:val="both"/>
          </w:pPr>
          <w:r>
            <w:rPr>
              <w:rFonts w:hint="eastAsia"/>
            </w:rPr>
            <w:t>发布日期</w:t>
          </w:r>
          <w:r w:rsidR="00D43362">
            <w:rPr>
              <w:rFonts w:hint="eastAsia"/>
            </w:rPr>
            <w:t>：</w:t>
          </w:r>
        </w:p>
        <w:p w:rsidR="00D43362" w:rsidRDefault="00CA6785" w:rsidP="00D43362">
          <w:pPr>
            <w:pStyle w:val="a4"/>
            <w:ind w:left="-108"/>
            <w:jc w:val="both"/>
          </w:pPr>
          <w:r>
            <w:rPr>
              <w:rFonts w:hint="eastAsia"/>
            </w:rPr>
            <w:t>修订日期</w:t>
          </w:r>
        </w:p>
        <w:p w:rsidR="00D43362" w:rsidRDefault="00CA6785" w:rsidP="00D43362">
          <w:pPr>
            <w:pStyle w:val="a4"/>
            <w:ind w:left="-108"/>
            <w:jc w:val="both"/>
          </w:pPr>
          <w:r>
            <w:rPr>
              <w:rFonts w:hint="eastAsia"/>
            </w:rPr>
            <w:t>实施日期</w:t>
          </w:r>
        </w:p>
        <w:p w:rsidR="00D43362" w:rsidRDefault="00CA6785" w:rsidP="00D43362">
          <w:pPr>
            <w:pStyle w:val="a4"/>
            <w:ind w:left="-108"/>
            <w:jc w:val="both"/>
          </w:pPr>
          <w:r w:rsidRPr="00CA6785">
            <w:rPr>
              <w:rFonts w:hint="eastAsia"/>
            </w:rPr>
            <w:t>页数</w:t>
          </w:r>
          <w:r w:rsidR="00D43362">
            <w:rPr>
              <w:rFonts w:hint="eastAsia"/>
              <w:spacing w:val="20"/>
              <w:lang w:val="en-GB"/>
            </w:rPr>
            <w:t>：</w:t>
          </w:r>
          <w:r>
            <w:rPr>
              <w:rFonts w:hint="eastAsia"/>
              <w:spacing w:val="20"/>
              <w:lang w:val="en-GB"/>
            </w:rPr>
            <w:t>第</w:t>
          </w:r>
          <w:r w:rsidR="00D8534D">
            <w:rPr>
              <w:spacing w:val="20"/>
              <w:lang w:val="en-GB"/>
            </w:rPr>
            <w:fldChar w:fldCharType="begin"/>
          </w:r>
          <w:r w:rsidR="00B46127">
            <w:rPr>
              <w:rFonts w:hint="eastAsia"/>
              <w:spacing w:val="20"/>
              <w:lang w:val="en-GB"/>
            </w:rPr>
            <w:instrText>PAGE  \* Arabic  \* MERGEFORMAT</w:instrText>
          </w:r>
          <w:r w:rsidR="00D8534D">
            <w:rPr>
              <w:spacing w:val="20"/>
              <w:lang w:val="en-GB"/>
            </w:rPr>
            <w:fldChar w:fldCharType="separate"/>
          </w:r>
          <w:r w:rsidR="00667FE3">
            <w:rPr>
              <w:noProof/>
              <w:spacing w:val="20"/>
              <w:lang w:val="en-GB"/>
            </w:rPr>
            <w:t>2</w:t>
          </w:r>
          <w:r w:rsidR="00D8534D">
            <w:rPr>
              <w:spacing w:val="20"/>
              <w:lang w:val="en-GB"/>
            </w:rPr>
            <w:fldChar w:fldCharType="end"/>
          </w:r>
          <w:r w:rsidR="00667FE3">
            <w:rPr>
              <w:rFonts w:hint="eastAsia"/>
              <w:spacing w:val="20"/>
              <w:lang w:val="en-GB"/>
            </w:rPr>
            <w:t>页</w:t>
          </w:r>
          <w:fldSimple w:instr="SECTIONPAGES  \* Arabic  \* MERGEFORMAT">
            <w:r w:rsidR="00667FE3">
              <w:rPr>
                <w:noProof/>
                <w:spacing w:val="20"/>
                <w:lang w:val="en-GB"/>
              </w:rPr>
              <w:t>2</w:t>
            </w:r>
          </w:fldSimple>
          <w:r>
            <w:rPr>
              <w:rFonts w:hint="eastAsia"/>
              <w:spacing w:val="20"/>
              <w:lang w:val="en-GB"/>
            </w:rPr>
            <w:t>页</w:t>
          </w:r>
        </w:p>
      </w:tc>
      <w:tc>
        <w:tcPr>
          <w:tcW w:w="1980" w:type="dxa"/>
          <w:tcBorders>
            <w:top w:val="thinThickSmallGap" w:sz="18" w:space="0" w:color="002071"/>
            <w:left w:val="nil"/>
            <w:bottom w:val="nil"/>
            <w:right w:val="nil"/>
          </w:tcBorders>
        </w:tcPr>
        <w:p w:rsidR="00D43362" w:rsidRDefault="00D43362" w:rsidP="00D43362">
          <w:pPr>
            <w:pStyle w:val="a4"/>
            <w:ind w:left="-108"/>
            <w:jc w:val="both"/>
            <w:rPr>
              <w:sz w:val="13"/>
            </w:rPr>
          </w:pPr>
        </w:p>
        <w:p w:rsidR="00D43362" w:rsidRDefault="00CA6785" w:rsidP="00D43362">
          <w:pPr>
            <w:pStyle w:val="a4"/>
            <w:ind w:left="-108"/>
            <w:jc w:val="both"/>
          </w:pPr>
          <w:r>
            <w:rPr>
              <w:rFonts w:hint="eastAsia"/>
            </w:rPr>
            <w:t>CQM/C-GK-001</w:t>
          </w:r>
        </w:p>
        <w:p w:rsidR="00CA6785" w:rsidRDefault="00CA6785" w:rsidP="00CA6785">
          <w:pPr>
            <w:pStyle w:val="a4"/>
            <w:ind w:left="-108"/>
            <w:jc w:val="both"/>
          </w:pPr>
          <w:r>
            <w:rPr>
              <w:rFonts w:hint="eastAsia"/>
            </w:rPr>
            <w:t>2006</w:t>
          </w:r>
          <w:r>
            <w:rPr>
              <w:rFonts w:hint="eastAsia"/>
            </w:rPr>
            <w:t>年</w:t>
          </w:r>
          <w:r>
            <w:rPr>
              <w:rFonts w:hint="eastAsia"/>
            </w:rPr>
            <w:t>1</w:t>
          </w:r>
          <w:r>
            <w:rPr>
              <w:rFonts w:hint="eastAsia"/>
            </w:rPr>
            <w:t>月</w:t>
          </w:r>
          <w:r>
            <w:rPr>
              <w:rFonts w:hint="eastAsia"/>
            </w:rPr>
            <w:t>1</w:t>
          </w:r>
          <w:r>
            <w:rPr>
              <w:rFonts w:hint="eastAsia"/>
            </w:rPr>
            <w:t>日</w:t>
          </w:r>
        </w:p>
        <w:p w:rsidR="00CA6785" w:rsidRDefault="00CA6785" w:rsidP="00CA6785">
          <w:pPr>
            <w:pStyle w:val="a4"/>
            <w:ind w:left="-108"/>
            <w:jc w:val="both"/>
          </w:pPr>
          <w:r>
            <w:rPr>
              <w:rFonts w:hint="eastAsia"/>
            </w:rPr>
            <w:t>2020</w:t>
          </w:r>
          <w:r>
            <w:rPr>
              <w:rFonts w:hint="eastAsia"/>
            </w:rPr>
            <w:t>年</w:t>
          </w:r>
          <w:r>
            <w:rPr>
              <w:rFonts w:hint="eastAsia"/>
            </w:rPr>
            <w:t>8</w:t>
          </w:r>
          <w:r>
            <w:rPr>
              <w:rFonts w:hint="eastAsia"/>
            </w:rPr>
            <w:t>月</w:t>
          </w:r>
          <w:r>
            <w:rPr>
              <w:rFonts w:hint="eastAsia"/>
            </w:rPr>
            <w:t>24</w:t>
          </w:r>
          <w:r>
            <w:rPr>
              <w:rFonts w:hint="eastAsia"/>
            </w:rPr>
            <w:t>日</w:t>
          </w:r>
        </w:p>
        <w:p w:rsidR="00D43362" w:rsidRDefault="00CA6785" w:rsidP="00CA6785">
          <w:pPr>
            <w:pStyle w:val="a4"/>
            <w:ind w:left="-108"/>
            <w:jc w:val="both"/>
          </w:pPr>
          <w:r>
            <w:rPr>
              <w:rFonts w:hint="eastAsia"/>
            </w:rPr>
            <w:t>2020</w:t>
          </w:r>
          <w:r>
            <w:rPr>
              <w:rFonts w:hint="eastAsia"/>
            </w:rPr>
            <w:t>年</w:t>
          </w:r>
          <w:r>
            <w:rPr>
              <w:rFonts w:hint="eastAsia"/>
            </w:rPr>
            <w:t>8</w:t>
          </w:r>
          <w:r>
            <w:rPr>
              <w:rFonts w:hint="eastAsia"/>
            </w:rPr>
            <w:t>月</w:t>
          </w:r>
          <w:r>
            <w:rPr>
              <w:rFonts w:hint="eastAsia"/>
            </w:rPr>
            <w:t>24</w:t>
          </w:r>
          <w:r>
            <w:rPr>
              <w:rFonts w:hint="eastAsia"/>
            </w:rPr>
            <w:t>日</w:t>
          </w:r>
        </w:p>
      </w:tc>
    </w:tr>
  </w:tbl>
  <w:p w:rsidR="00D43362" w:rsidRDefault="00D43362"/>
  <w:p w:rsidR="00D43362" w:rsidRDefault="00D4336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Ind w:w="-252" w:type="dxa"/>
      <w:tblLayout w:type="fixed"/>
      <w:tblLook w:val="04A0"/>
    </w:tblPr>
    <w:tblGrid>
      <w:gridCol w:w="1050"/>
      <w:gridCol w:w="4130"/>
      <w:gridCol w:w="2020"/>
      <w:gridCol w:w="1980"/>
    </w:tblGrid>
    <w:tr w:rsidR="003B5A66" w:rsidTr="003B5A66">
      <w:trPr>
        <w:trHeight w:val="1326"/>
      </w:trPr>
      <w:tc>
        <w:tcPr>
          <w:tcW w:w="1050" w:type="dxa"/>
          <w:tcBorders>
            <w:top w:val="thinThickSmallGap" w:sz="18" w:space="0" w:color="002071"/>
            <w:left w:val="nil"/>
            <w:bottom w:val="nil"/>
            <w:right w:val="nil"/>
          </w:tcBorders>
        </w:tcPr>
        <w:p w:rsidR="003B5A66" w:rsidRDefault="003B5A66" w:rsidP="003B5A66">
          <w:pPr>
            <w:pStyle w:val="a4"/>
            <w:ind w:left="-108"/>
            <w:jc w:val="both"/>
            <w:rPr>
              <w:sz w:val="13"/>
            </w:rPr>
          </w:pPr>
        </w:p>
        <w:p w:rsidR="003B5A66" w:rsidRDefault="003B5A66" w:rsidP="003B5A66">
          <w:pPr>
            <w:pStyle w:val="a4"/>
            <w:ind w:left="-108"/>
            <w:jc w:val="both"/>
          </w:pPr>
          <w:r>
            <w:rPr>
              <w:rFonts w:hint="eastAsia"/>
            </w:rPr>
            <w:t>通讯地址：</w:t>
          </w:r>
        </w:p>
        <w:p w:rsidR="003B5A66" w:rsidRDefault="003B5A66" w:rsidP="003B5A66">
          <w:pPr>
            <w:pStyle w:val="a4"/>
            <w:ind w:left="-108"/>
            <w:jc w:val="both"/>
          </w:pPr>
          <w:r>
            <w:rPr>
              <w:rFonts w:hint="eastAsia"/>
            </w:rPr>
            <w:t>电话：</w:t>
          </w:r>
        </w:p>
        <w:p w:rsidR="003B5A66" w:rsidRDefault="003B5A66" w:rsidP="003B5A66">
          <w:pPr>
            <w:pStyle w:val="a4"/>
            <w:ind w:left="-108"/>
            <w:jc w:val="both"/>
          </w:pPr>
          <w:r>
            <w:rPr>
              <w:rFonts w:hint="eastAsia"/>
            </w:rPr>
            <w:t>传真：</w:t>
          </w:r>
        </w:p>
        <w:p w:rsidR="003B5A66" w:rsidRDefault="003B5A66" w:rsidP="003B5A66">
          <w:pPr>
            <w:pStyle w:val="a4"/>
            <w:ind w:left="-108"/>
            <w:jc w:val="both"/>
          </w:pPr>
          <w:r>
            <w:rPr>
              <w:rFonts w:hint="eastAsia"/>
            </w:rPr>
            <w:t>网址：</w:t>
          </w:r>
        </w:p>
        <w:p w:rsidR="003B5A66" w:rsidRDefault="003B5A66" w:rsidP="003B5A66">
          <w:pPr>
            <w:pStyle w:val="a4"/>
            <w:ind w:left="-108"/>
            <w:jc w:val="both"/>
          </w:pPr>
          <w:r>
            <w:rPr>
              <w:rFonts w:hint="eastAsia"/>
              <w:spacing w:val="24"/>
              <w:sz w:val="21"/>
            </w:rPr>
            <w:t>E-mail</w:t>
          </w:r>
          <w:r>
            <w:rPr>
              <w:rFonts w:hint="eastAsia"/>
              <w:spacing w:val="20"/>
              <w:lang w:val="en-GB"/>
            </w:rPr>
            <w:t>：</w:t>
          </w:r>
        </w:p>
      </w:tc>
      <w:tc>
        <w:tcPr>
          <w:tcW w:w="4130" w:type="dxa"/>
          <w:tcBorders>
            <w:top w:val="thinThickSmallGap" w:sz="18" w:space="0" w:color="002071"/>
            <w:left w:val="nil"/>
            <w:bottom w:val="nil"/>
            <w:right w:val="nil"/>
          </w:tcBorders>
        </w:tcPr>
        <w:p w:rsidR="003B5A66" w:rsidRDefault="003B5A66" w:rsidP="003B5A66">
          <w:pPr>
            <w:pStyle w:val="a4"/>
            <w:ind w:left="-108"/>
            <w:jc w:val="both"/>
            <w:rPr>
              <w:sz w:val="13"/>
            </w:rPr>
          </w:pPr>
        </w:p>
        <w:p w:rsidR="003B5A66" w:rsidRDefault="003B5A66" w:rsidP="003B5A66">
          <w:pPr>
            <w:pStyle w:val="a4"/>
            <w:ind w:left="-108"/>
            <w:jc w:val="both"/>
          </w:pPr>
          <w:r>
            <w:rPr>
              <w:rFonts w:hint="eastAsia"/>
            </w:rPr>
            <w:t>北京市海淀区</w:t>
          </w:r>
          <w:proofErr w:type="gramStart"/>
          <w:r>
            <w:rPr>
              <w:rFonts w:hint="eastAsia"/>
            </w:rPr>
            <w:t>增光路</w:t>
          </w:r>
          <w:proofErr w:type="gramEnd"/>
          <w:r>
            <w:rPr>
              <w:rFonts w:hint="eastAsia"/>
            </w:rPr>
            <w:t>33</w:t>
          </w:r>
          <w:r>
            <w:rPr>
              <w:rFonts w:hint="eastAsia"/>
            </w:rPr>
            <w:t>号</w:t>
          </w:r>
          <w:r>
            <w:t>(</w:t>
          </w:r>
          <w:r>
            <w:rPr>
              <w:rFonts w:hint="eastAsia"/>
            </w:rPr>
            <w:t>100048</w:t>
          </w:r>
          <w:r>
            <w:t>)</w:t>
          </w:r>
        </w:p>
        <w:p w:rsidR="003B5A66" w:rsidRDefault="003B5A66" w:rsidP="003B5A66">
          <w:pPr>
            <w:pStyle w:val="a4"/>
            <w:ind w:left="-108"/>
            <w:jc w:val="both"/>
          </w:pPr>
          <w:r>
            <w:rPr>
              <w:rFonts w:hint="eastAsia"/>
            </w:rPr>
            <w:t>（</w:t>
          </w:r>
          <w:r>
            <w:rPr>
              <w:rFonts w:hint="eastAsia"/>
            </w:rPr>
            <w:t>010</w:t>
          </w:r>
          <w:r>
            <w:rPr>
              <w:rFonts w:hint="eastAsia"/>
            </w:rPr>
            <w:t>）</w:t>
          </w:r>
          <w:r>
            <w:rPr>
              <w:rFonts w:hint="eastAsia"/>
            </w:rPr>
            <w:t>88411888</w:t>
          </w:r>
          <w:r>
            <w:rPr>
              <w:rFonts w:hint="eastAsia"/>
            </w:rPr>
            <w:t>（总机）</w:t>
          </w:r>
        </w:p>
        <w:p w:rsidR="003B5A66" w:rsidRDefault="003B5A66" w:rsidP="003B5A66">
          <w:pPr>
            <w:pStyle w:val="a4"/>
            <w:ind w:left="-108"/>
            <w:jc w:val="both"/>
          </w:pPr>
          <w:r>
            <w:rPr>
              <w:rFonts w:hint="eastAsia"/>
            </w:rPr>
            <w:t>（</w:t>
          </w:r>
          <w:r>
            <w:rPr>
              <w:rFonts w:hint="eastAsia"/>
            </w:rPr>
            <w:t>010</w:t>
          </w:r>
          <w:r>
            <w:rPr>
              <w:rFonts w:hint="eastAsia"/>
            </w:rPr>
            <w:t>）</w:t>
          </w:r>
          <w:r>
            <w:rPr>
              <w:rFonts w:hint="eastAsia"/>
            </w:rPr>
            <w:t>88414325</w:t>
          </w:r>
        </w:p>
        <w:p w:rsidR="003B5A66" w:rsidRDefault="003B5A66" w:rsidP="003B5A66">
          <w:pPr>
            <w:pStyle w:val="a4"/>
            <w:jc w:val="both"/>
          </w:pPr>
          <w:r>
            <w:t>http://</w:t>
          </w:r>
          <w:r>
            <w:rPr>
              <w:rFonts w:hint="eastAsia"/>
            </w:rPr>
            <w:t>www.</w:t>
          </w:r>
          <w:r>
            <w:t>cqm.</w:t>
          </w:r>
          <w:r>
            <w:rPr>
              <w:rFonts w:hint="eastAsia"/>
            </w:rPr>
            <w:t>com.</w:t>
          </w:r>
          <w:r>
            <w:t>cn/</w:t>
          </w:r>
        </w:p>
        <w:p w:rsidR="003B5A66" w:rsidRDefault="003B5A66" w:rsidP="003B5A66">
          <w:pPr>
            <w:pStyle w:val="a4"/>
            <w:jc w:val="both"/>
          </w:pPr>
          <w:r>
            <w:t>cqm@cqm.com.cn</w:t>
          </w:r>
        </w:p>
      </w:tc>
      <w:tc>
        <w:tcPr>
          <w:tcW w:w="2020" w:type="dxa"/>
          <w:tcBorders>
            <w:top w:val="thinThickSmallGap" w:sz="18" w:space="0" w:color="002071"/>
            <w:left w:val="nil"/>
            <w:bottom w:val="nil"/>
            <w:right w:val="nil"/>
          </w:tcBorders>
        </w:tcPr>
        <w:p w:rsidR="003B5A66" w:rsidRPr="003B5A66" w:rsidRDefault="003B5A66" w:rsidP="003B5A66">
          <w:pPr>
            <w:pStyle w:val="a4"/>
            <w:ind w:left="-108"/>
            <w:jc w:val="both"/>
            <w:rPr>
              <w:spacing w:val="20"/>
              <w:lang w:val="en-GB"/>
            </w:rPr>
          </w:pPr>
        </w:p>
        <w:p w:rsidR="003B5A66" w:rsidRPr="003B5A66" w:rsidRDefault="003B5A66" w:rsidP="003B5A66">
          <w:pPr>
            <w:pStyle w:val="a4"/>
            <w:ind w:left="-108"/>
            <w:jc w:val="both"/>
            <w:rPr>
              <w:spacing w:val="20"/>
              <w:lang w:val="en-GB"/>
            </w:rPr>
          </w:pPr>
          <w:r w:rsidRPr="003B5A66">
            <w:rPr>
              <w:rFonts w:hint="eastAsia"/>
              <w:spacing w:val="20"/>
              <w:lang w:val="en-GB"/>
            </w:rPr>
            <w:t>版本号：</w:t>
          </w:r>
        </w:p>
        <w:p w:rsidR="003B5A66" w:rsidRPr="003B5A66" w:rsidRDefault="003B5A66" w:rsidP="003B5A66">
          <w:pPr>
            <w:pStyle w:val="a4"/>
            <w:ind w:left="-108"/>
            <w:jc w:val="both"/>
            <w:rPr>
              <w:spacing w:val="20"/>
              <w:lang w:val="en-GB"/>
            </w:rPr>
          </w:pPr>
          <w:r w:rsidRPr="003B5A66">
            <w:rPr>
              <w:rFonts w:hint="eastAsia"/>
              <w:spacing w:val="20"/>
              <w:lang w:val="en-GB"/>
            </w:rPr>
            <w:t>发布日期：</w:t>
          </w:r>
        </w:p>
        <w:p w:rsidR="003B5A66" w:rsidRPr="003B5A66" w:rsidRDefault="003B5A66" w:rsidP="003B5A66">
          <w:pPr>
            <w:pStyle w:val="a4"/>
            <w:ind w:left="-108"/>
            <w:jc w:val="both"/>
            <w:rPr>
              <w:spacing w:val="20"/>
              <w:lang w:val="en-GB"/>
            </w:rPr>
          </w:pPr>
          <w:r w:rsidRPr="003B5A66">
            <w:rPr>
              <w:rFonts w:hint="eastAsia"/>
              <w:spacing w:val="20"/>
              <w:lang w:val="en-GB"/>
            </w:rPr>
            <w:t>修订日期</w:t>
          </w:r>
        </w:p>
        <w:p w:rsidR="003B5A66" w:rsidRPr="003B5A66" w:rsidRDefault="003B5A66" w:rsidP="003B5A66">
          <w:pPr>
            <w:pStyle w:val="a4"/>
            <w:ind w:left="-108"/>
            <w:jc w:val="both"/>
            <w:rPr>
              <w:spacing w:val="20"/>
              <w:lang w:val="en-GB"/>
            </w:rPr>
          </w:pPr>
          <w:r w:rsidRPr="003B5A66">
            <w:rPr>
              <w:rFonts w:hint="eastAsia"/>
              <w:spacing w:val="20"/>
              <w:lang w:val="en-GB"/>
            </w:rPr>
            <w:t>实施日期</w:t>
          </w:r>
        </w:p>
        <w:p w:rsidR="003B5A66" w:rsidRPr="003B5A66" w:rsidRDefault="003B5A66" w:rsidP="003B5A66">
          <w:pPr>
            <w:pStyle w:val="a4"/>
            <w:ind w:left="-108"/>
            <w:jc w:val="both"/>
            <w:rPr>
              <w:spacing w:val="20"/>
              <w:lang w:val="en-GB"/>
            </w:rPr>
          </w:pPr>
          <w:r w:rsidRPr="003B5A66">
            <w:rPr>
              <w:rFonts w:hint="eastAsia"/>
              <w:spacing w:val="20"/>
              <w:lang w:val="en-GB"/>
            </w:rPr>
            <w:t>页数</w:t>
          </w:r>
          <w:r>
            <w:rPr>
              <w:rFonts w:hint="eastAsia"/>
              <w:spacing w:val="20"/>
              <w:lang w:val="en-GB"/>
            </w:rPr>
            <w:t>：第</w:t>
          </w:r>
          <w:r w:rsidR="00D8534D">
            <w:rPr>
              <w:spacing w:val="20"/>
              <w:lang w:val="en-GB"/>
            </w:rPr>
            <w:fldChar w:fldCharType="begin"/>
          </w:r>
          <w:r>
            <w:rPr>
              <w:rFonts w:hint="eastAsia"/>
              <w:spacing w:val="20"/>
              <w:lang w:val="en-GB"/>
            </w:rPr>
            <w:instrText>PAGE  \* Arabic  \* MERGEFORMAT</w:instrText>
          </w:r>
          <w:r w:rsidR="00D8534D">
            <w:rPr>
              <w:spacing w:val="20"/>
              <w:lang w:val="en-GB"/>
            </w:rPr>
            <w:fldChar w:fldCharType="separate"/>
          </w:r>
          <w:r w:rsidR="00667FE3">
            <w:rPr>
              <w:noProof/>
              <w:spacing w:val="20"/>
              <w:lang w:val="en-GB"/>
            </w:rPr>
            <w:t>1</w:t>
          </w:r>
          <w:r w:rsidR="00D8534D">
            <w:rPr>
              <w:spacing w:val="20"/>
              <w:lang w:val="en-GB"/>
            </w:rPr>
            <w:fldChar w:fldCharType="end"/>
          </w:r>
          <w:proofErr w:type="gramStart"/>
          <w:r>
            <w:rPr>
              <w:rFonts w:hint="eastAsia"/>
              <w:spacing w:val="20"/>
              <w:lang w:val="en-GB"/>
            </w:rPr>
            <w:t>页共</w:t>
          </w:r>
          <w:proofErr w:type="gramEnd"/>
          <w:fldSimple w:instr="SECTIONPAGES  \* Arabic  \* MERGEFORMAT">
            <w:r w:rsidR="00667FE3" w:rsidRPr="00667FE3">
              <w:rPr>
                <w:noProof/>
                <w:spacing w:val="20"/>
                <w:lang w:val="en-GB"/>
              </w:rPr>
              <w:t>2</w:t>
            </w:r>
          </w:fldSimple>
          <w:r>
            <w:rPr>
              <w:rFonts w:hint="eastAsia"/>
              <w:spacing w:val="20"/>
              <w:lang w:val="en-GB"/>
            </w:rPr>
            <w:t>页</w:t>
          </w:r>
        </w:p>
      </w:tc>
      <w:tc>
        <w:tcPr>
          <w:tcW w:w="1980" w:type="dxa"/>
          <w:tcBorders>
            <w:top w:val="thinThickSmallGap" w:sz="18" w:space="0" w:color="002071"/>
            <w:left w:val="nil"/>
            <w:bottom w:val="nil"/>
            <w:right w:val="nil"/>
          </w:tcBorders>
        </w:tcPr>
        <w:p w:rsidR="003B5A66" w:rsidRPr="003B5A66" w:rsidRDefault="003B5A66" w:rsidP="003B5A66">
          <w:pPr>
            <w:pStyle w:val="a4"/>
            <w:ind w:left="-108"/>
            <w:jc w:val="both"/>
            <w:rPr>
              <w:spacing w:val="20"/>
              <w:lang w:val="en-GB"/>
            </w:rPr>
          </w:pPr>
        </w:p>
        <w:p w:rsidR="003B5A66" w:rsidRPr="003B5A66" w:rsidRDefault="003B5A66" w:rsidP="003B5A66">
          <w:pPr>
            <w:pStyle w:val="a4"/>
            <w:ind w:left="-108"/>
            <w:jc w:val="both"/>
            <w:rPr>
              <w:spacing w:val="20"/>
              <w:lang w:val="en-GB"/>
            </w:rPr>
          </w:pPr>
          <w:r w:rsidRPr="003B5A66">
            <w:rPr>
              <w:rFonts w:hint="eastAsia"/>
              <w:spacing w:val="20"/>
              <w:lang w:val="en-GB"/>
            </w:rPr>
            <w:t>CQM/C-GK-001</w:t>
          </w:r>
        </w:p>
        <w:p w:rsidR="003B5A66" w:rsidRPr="003B5A66" w:rsidRDefault="003B5A66" w:rsidP="003B5A66">
          <w:pPr>
            <w:pStyle w:val="a4"/>
            <w:ind w:left="-108"/>
            <w:jc w:val="both"/>
            <w:rPr>
              <w:spacing w:val="20"/>
              <w:lang w:val="en-GB"/>
            </w:rPr>
          </w:pPr>
          <w:r w:rsidRPr="003B5A66">
            <w:rPr>
              <w:rFonts w:hint="eastAsia"/>
              <w:spacing w:val="20"/>
              <w:lang w:val="en-GB"/>
            </w:rPr>
            <w:t>2006</w:t>
          </w:r>
          <w:r w:rsidRPr="003B5A66">
            <w:rPr>
              <w:rFonts w:hint="eastAsia"/>
              <w:spacing w:val="20"/>
              <w:lang w:val="en-GB"/>
            </w:rPr>
            <w:t>年</w:t>
          </w:r>
          <w:r w:rsidRPr="003B5A66">
            <w:rPr>
              <w:rFonts w:hint="eastAsia"/>
              <w:spacing w:val="20"/>
              <w:lang w:val="en-GB"/>
            </w:rPr>
            <w:t>1</w:t>
          </w:r>
          <w:r w:rsidRPr="003B5A66">
            <w:rPr>
              <w:rFonts w:hint="eastAsia"/>
              <w:spacing w:val="20"/>
              <w:lang w:val="en-GB"/>
            </w:rPr>
            <w:t>月</w:t>
          </w:r>
          <w:r w:rsidRPr="003B5A66">
            <w:rPr>
              <w:rFonts w:hint="eastAsia"/>
              <w:spacing w:val="20"/>
              <w:lang w:val="en-GB"/>
            </w:rPr>
            <w:t>1</w:t>
          </w:r>
          <w:r w:rsidRPr="003B5A66">
            <w:rPr>
              <w:rFonts w:hint="eastAsia"/>
              <w:spacing w:val="20"/>
              <w:lang w:val="en-GB"/>
            </w:rPr>
            <w:t>日</w:t>
          </w:r>
        </w:p>
        <w:p w:rsidR="003B5A66" w:rsidRPr="003B5A66" w:rsidRDefault="003B5A66" w:rsidP="003B5A66">
          <w:pPr>
            <w:pStyle w:val="a4"/>
            <w:ind w:left="-108"/>
            <w:jc w:val="both"/>
            <w:rPr>
              <w:spacing w:val="20"/>
              <w:lang w:val="en-GB"/>
            </w:rPr>
          </w:pPr>
          <w:r w:rsidRPr="003B5A66">
            <w:rPr>
              <w:rFonts w:hint="eastAsia"/>
              <w:spacing w:val="20"/>
              <w:lang w:val="en-GB"/>
            </w:rPr>
            <w:t>2020</w:t>
          </w:r>
          <w:r w:rsidRPr="003B5A66">
            <w:rPr>
              <w:rFonts w:hint="eastAsia"/>
              <w:spacing w:val="20"/>
              <w:lang w:val="en-GB"/>
            </w:rPr>
            <w:t>年</w:t>
          </w:r>
          <w:r w:rsidRPr="003B5A66">
            <w:rPr>
              <w:rFonts w:hint="eastAsia"/>
              <w:spacing w:val="20"/>
              <w:lang w:val="en-GB"/>
            </w:rPr>
            <w:t>8</w:t>
          </w:r>
          <w:r w:rsidRPr="003B5A66">
            <w:rPr>
              <w:rFonts w:hint="eastAsia"/>
              <w:spacing w:val="20"/>
              <w:lang w:val="en-GB"/>
            </w:rPr>
            <w:t>月</w:t>
          </w:r>
          <w:r w:rsidRPr="003B5A66">
            <w:rPr>
              <w:rFonts w:hint="eastAsia"/>
              <w:spacing w:val="20"/>
              <w:lang w:val="en-GB"/>
            </w:rPr>
            <w:t>24</w:t>
          </w:r>
          <w:r w:rsidRPr="003B5A66">
            <w:rPr>
              <w:rFonts w:hint="eastAsia"/>
              <w:spacing w:val="20"/>
              <w:lang w:val="en-GB"/>
            </w:rPr>
            <w:t>日</w:t>
          </w:r>
        </w:p>
        <w:p w:rsidR="003B5A66" w:rsidRPr="003B5A66" w:rsidRDefault="003B5A66" w:rsidP="003B5A66">
          <w:pPr>
            <w:pStyle w:val="a4"/>
            <w:ind w:left="-108"/>
            <w:jc w:val="both"/>
            <w:rPr>
              <w:spacing w:val="20"/>
              <w:lang w:val="en-GB"/>
            </w:rPr>
          </w:pPr>
          <w:r w:rsidRPr="003B5A66">
            <w:rPr>
              <w:rFonts w:hint="eastAsia"/>
              <w:spacing w:val="20"/>
              <w:lang w:val="en-GB"/>
            </w:rPr>
            <w:t>2020</w:t>
          </w:r>
          <w:r w:rsidRPr="003B5A66">
            <w:rPr>
              <w:rFonts w:hint="eastAsia"/>
              <w:spacing w:val="20"/>
              <w:lang w:val="en-GB"/>
            </w:rPr>
            <w:t>年</w:t>
          </w:r>
          <w:r w:rsidRPr="003B5A66">
            <w:rPr>
              <w:rFonts w:hint="eastAsia"/>
              <w:spacing w:val="20"/>
              <w:lang w:val="en-GB"/>
            </w:rPr>
            <w:t>8</w:t>
          </w:r>
          <w:r w:rsidRPr="003B5A66">
            <w:rPr>
              <w:rFonts w:hint="eastAsia"/>
              <w:spacing w:val="20"/>
              <w:lang w:val="en-GB"/>
            </w:rPr>
            <w:t>月</w:t>
          </w:r>
          <w:r w:rsidRPr="003B5A66">
            <w:rPr>
              <w:rFonts w:hint="eastAsia"/>
              <w:spacing w:val="20"/>
              <w:lang w:val="en-GB"/>
            </w:rPr>
            <w:t>24</w:t>
          </w:r>
          <w:r w:rsidRPr="003B5A66">
            <w:rPr>
              <w:rFonts w:hint="eastAsia"/>
              <w:spacing w:val="20"/>
              <w:lang w:val="en-GB"/>
            </w:rPr>
            <w:t>日</w:t>
          </w:r>
        </w:p>
      </w:tc>
    </w:tr>
  </w:tbl>
  <w:p w:rsidR="003B5A66" w:rsidRDefault="003B5A6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306" w:rsidRDefault="00DA5306">
      <w:r>
        <w:separator/>
      </w:r>
    </w:p>
  </w:footnote>
  <w:footnote w:type="continuationSeparator" w:id="1">
    <w:p w:rsidR="00DA5306" w:rsidRDefault="00DA53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62" w:rsidRDefault="00D8534D">
    <w:pPr>
      <w:pStyle w:val="a5"/>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75114" o:spid="_x0000_s1031" type="#_x0000_t75" style="position:absolute;left:0;text-align:left;margin-left:0;margin-top:0;width:595.3pt;height:841.95pt;z-index:-251655168;mso-position-horizontal:center;mso-position-horizontal-relative:margin;mso-position-vertical:center;mso-position-vertical-relative:margin" o:allowincell="f">
          <v:imagedata r:id="rId1" o:title="962306be775099fd3de14e0fdce536b"/>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Ind w:w="-252" w:type="dxa"/>
      <w:tblBorders>
        <w:bottom w:val="thinThickSmallGap" w:sz="18" w:space="0" w:color="002071"/>
      </w:tblBorders>
      <w:tblLook w:val="04A0"/>
    </w:tblPr>
    <w:tblGrid>
      <w:gridCol w:w="9180"/>
    </w:tblGrid>
    <w:tr w:rsidR="00D43362">
      <w:trPr>
        <w:trHeight w:val="777"/>
      </w:trPr>
      <w:tc>
        <w:tcPr>
          <w:tcW w:w="9180" w:type="dxa"/>
          <w:tcBorders>
            <w:tl2br w:val="nil"/>
            <w:tr2bl w:val="nil"/>
          </w:tcBorders>
          <w:vAlign w:val="center"/>
        </w:tcPr>
        <w:p w:rsidR="00D43362" w:rsidRDefault="00D43362">
          <w:pPr>
            <w:pStyle w:val="a5"/>
            <w:pBdr>
              <w:bottom w:val="none" w:sz="0" w:space="0" w:color="auto"/>
            </w:pBdr>
            <w:jc w:val="both"/>
          </w:pPr>
          <w:r>
            <w:rPr>
              <w:noProof/>
            </w:rPr>
            <w:drawing>
              <wp:anchor distT="0" distB="0" distL="0" distR="0" simplePos="0" relativeHeight="25165414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rsidR="00D43362" w:rsidRPr="00254C0B" w:rsidRDefault="00D43362" w:rsidP="00254C0B"/>
      </w:tc>
    </w:tr>
  </w:tbl>
  <w:p w:rsidR="00D43362" w:rsidRDefault="00D43362">
    <w:pPr>
      <w:jc w:val="left"/>
      <w:rPr>
        <w:sz w:val="10"/>
      </w:rPr>
    </w:pPr>
    <w:r>
      <w:rPr>
        <w:noProof/>
        <w:sz w:val="10"/>
      </w:rPr>
      <w:drawing>
        <wp:anchor distT="0" distB="0" distL="114300" distR="114300" simplePos="0" relativeHeight="251655168" behindDoc="1" locked="0" layoutInCell="1" allowOverlap="1">
          <wp:simplePos x="0" y="0"/>
          <wp:positionH relativeFrom="column">
            <wp:posOffset>114300</wp:posOffset>
          </wp:positionH>
          <wp:positionV relativeFrom="paragraph">
            <wp:posOffset>2674092</wp:posOffset>
          </wp:positionV>
          <wp:extent cx="5277079" cy="3316077"/>
          <wp:effectExtent l="0" t="0" r="0" b="0"/>
          <wp:wrapNone/>
          <wp:docPr id="5" name="图片 5"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xj.ECP\Desktop\1277aa36962cbf69946fe4c24bdb4c1.png"/>
                  <pic:cNvPicPr>
                    <a:picLocks noChangeAspect="1" noChangeArrowheads="1"/>
                  </pic:cNvPicPr>
                </pic:nvPicPr>
                <pic:blipFill>
                  <a:blip r:embed="rId2"/>
                  <a:srcRect/>
                  <a:stretch>
                    <a:fillRect/>
                  </a:stretch>
                </pic:blipFill>
                <pic:spPr bwMode="auto">
                  <a:xfrm>
                    <a:off x="0" y="0"/>
                    <a:ext cx="5277079" cy="3316077"/>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62" w:rsidRDefault="00D8534D">
    <w:pPr>
      <w:pStyle w:val="a5"/>
      <w:pBdr>
        <w:bottom w:val="none" w:sz="0" w:space="0" w:color="auto"/>
      </w:pBdr>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75113" o:spid="_x0000_s1030" type="#_x0000_t75" style="position:absolute;left:0;text-align:left;margin-left:-81pt;margin-top:-46.8pt;width:595.3pt;height:841.95pt;z-index:-251656192;mso-position-horizontal-relative:margin;mso-position-vertical-relative:margin" o:allowincell="f">
          <v:imagedata r:id="rId1" o:title="962306be775099fd3de14e0fdce536b"/>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Ind w:w="-252" w:type="dxa"/>
      <w:tblBorders>
        <w:bottom w:val="thinThickSmallGap" w:sz="18" w:space="0" w:color="002071"/>
      </w:tblBorders>
      <w:tblLook w:val="04A0"/>
    </w:tblPr>
    <w:tblGrid>
      <w:gridCol w:w="9180"/>
    </w:tblGrid>
    <w:tr w:rsidR="003B5A66">
      <w:trPr>
        <w:trHeight w:val="777"/>
      </w:trPr>
      <w:tc>
        <w:tcPr>
          <w:tcW w:w="9180" w:type="dxa"/>
          <w:tcBorders>
            <w:tl2br w:val="nil"/>
            <w:tr2bl w:val="nil"/>
          </w:tcBorders>
          <w:vAlign w:val="center"/>
        </w:tcPr>
        <w:p w:rsidR="003B5A66" w:rsidRDefault="003B5A66">
          <w:pPr>
            <w:pStyle w:val="a5"/>
            <w:pBdr>
              <w:bottom w:val="none" w:sz="0" w:space="0" w:color="auto"/>
            </w:pBdr>
            <w:jc w:val="both"/>
          </w:pPr>
          <w:r>
            <w:rPr>
              <w:noProof/>
            </w:rPr>
            <w:drawing>
              <wp:anchor distT="0" distB="0" distL="0" distR="0" simplePos="0" relativeHeight="251658240"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285008165" name="图片 285008165"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rsidR="003B5A66" w:rsidRPr="00254C0B" w:rsidRDefault="003B5A66" w:rsidP="00254C0B"/>
      </w:tc>
    </w:tr>
  </w:tbl>
  <w:p w:rsidR="003B5A66" w:rsidRDefault="003B5A66">
    <w:pPr>
      <w:jc w:val="left"/>
      <w:rPr>
        <w:sz w:val="10"/>
      </w:rPr>
    </w:pPr>
    <w:r>
      <w:rPr>
        <w:noProof/>
        <w:sz w:val="10"/>
      </w:rPr>
      <w:drawing>
        <wp:anchor distT="0" distB="0" distL="114300" distR="114300" simplePos="0" relativeHeight="251659264" behindDoc="1" locked="0" layoutInCell="1" allowOverlap="1">
          <wp:simplePos x="0" y="0"/>
          <wp:positionH relativeFrom="column">
            <wp:posOffset>114300</wp:posOffset>
          </wp:positionH>
          <wp:positionV relativeFrom="paragraph">
            <wp:posOffset>2674092</wp:posOffset>
          </wp:positionV>
          <wp:extent cx="5277079" cy="3316077"/>
          <wp:effectExtent l="0" t="0" r="0" b="0"/>
          <wp:wrapNone/>
          <wp:docPr id="107578276" name="图片 107578276"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xj.ECP\Desktop\1277aa36962cbf69946fe4c24bdb4c1.png"/>
                  <pic:cNvPicPr>
                    <a:picLocks noChangeAspect="1" noChangeArrowheads="1"/>
                  </pic:cNvPicPr>
                </pic:nvPicPr>
                <pic:blipFill>
                  <a:blip r:embed="rId2"/>
                  <a:srcRect/>
                  <a:stretch>
                    <a:fillRect/>
                  </a:stretch>
                </pic:blipFill>
                <pic:spPr bwMode="auto">
                  <a:xfrm>
                    <a:off x="0" y="0"/>
                    <a:ext cx="5277079" cy="3316077"/>
                  </a:xfrm>
                  <a:prstGeom prst="rect">
                    <a:avLst/>
                  </a:prstGeom>
                  <a:noFill/>
                  <a:ln w="9525">
                    <a:noFill/>
                    <a:miter lim="800000"/>
                    <a:headEnd/>
                    <a:tailEnd/>
                  </a:ln>
                </pic:spPr>
              </pic:pic>
            </a:graphicData>
          </a:graphic>
        </wp:anchor>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80" w:type="dxa"/>
      <w:tblInd w:w="-252" w:type="dxa"/>
      <w:tblBorders>
        <w:bottom w:val="thinThickSmallGap" w:sz="18" w:space="0" w:color="002071"/>
      </w:tblBorders>
      <w:tblLook w:val="04A0"/>
    </w:tblPr>
    <w:tblGrid>
      <w:gridCol w:w="9180"/>
    </w:tblGrid>
    <w:tr w:rsidR="003B5A66" w:rsidTr="00237C52">
      <w:trPr>
        <w:trHeight w:val="777"/>
      </w:trPr>
      <w:tc>
        <w:tcPr>
          <w:tcW w:w="9180" w:type="dxa"/>
          <w:tcBorders>
            <w:tl2br w:val="nil"/>
            <w:tr2bl w:val="nil"/>
          </w:tcBorders>
          <w:vAlign w:val="center"/>
        </w:tcPr>
        <w:p w:rsidR="003B5A66" w:rsidRDefault="003B5A66" w:rsidP="003B5A66">
          <w:pPr>
            <w:pStyle w:val="a5"/>
            <w:pBdr>
              <w:bottom w:val="none" w:sz="0" w:space="0" w:color="auto"/>
            </w:pBdr>
            <w:jc w:val="both"/>
          </w:pPr>
          <w:r>
            <w:rPr>
              <w:noProof/>
            </w:rPr>
            <w:drawing>
              <wp:anchor distT="0" distB="0" distL="0" distR="0" simplePos="0" relativeHeight="251656192"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557239164" name="图片 557239164" descr="方圆标志全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1" noChangeArrowheads="1"/>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rsidR="003B5A66" w:rsidRPr="00254C0B" w:rsidRDefault="003B5A66" w:rsidP="003B5A66"/>
      </w:tc>
    </w:tr>
  </w:tbl>
  <w:p w:rsidR="003B5A66" w:rsidRPr="003B5A66" w:rsidRDefault="003B5A66" w:rsidP="003B5A66">
    <w:pPr>
      <w:jc w:val="left"/>
      <w:rPr>
        <w:sz w:val="10"/>
      </w:rPr>
    </w:pPr>
    <w:r>
      <w:rPr>
        <w:noProof/>
        <w:sz w:val="10"/>
      </w:rPr>
      <w:drawing>
        <wp:anchor distT="0" distB="0" distL="114300" distR="114300" simplePos="0" relativeHeight="251657216" behindDoc="1" locked="0" layoutInCell="1" allowOverlap="1">
          <wp:simplePos x="0" y="0"/>
          <wp:positionH relativeFrom="column">
            <wp:posOffset>114300</wp:posOffset>
          </wp:positionH>
          <wp:positionV relativeFrom="paragraph">
            <wp:posOffset>2674092</wp:posOffset>
          </wp:positionV>
          <wp:extent cx="5277079" cy="3316077"/>
          <wp:effectExtent l="0" t="0" r="0" b="0"/>
          <wp:wrapNone/>
          <wp:docPr id="1785491677" name="图片 1785491677" descr="C:\Users\zxj.ECP\Desktop\1277aa36962cbf69946fe4c24bdb4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xj.ECP\Desktop\1277aa36962cbf69946fe4c24bdb4c1.png"/>
                  <pic:cNvPicPr>
                    <a:picLocks noChangeAspect="1" noChangeArrowheads="1"/>
                  </pic:cNvPicPr>
                </pic:nvPicPr>
                <pic:blipFill>
                  <a:blip r:embed="rId2"/>
                  <a:srcRect/>
                  <a:stretch>
                    <a:fillRect/>
                  </a:stretch>
                </pic:blipFill>
                <pic:spPr bwMode="auto">
                  <a:xfrm>
                    <a:off x="0" y="0"/>
                    <a:ext cx="5277079" cy="3316077"/>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UyYzg3ZDk3ZDk2NGMxYmU5OTQyNWNlNDRlOWRlYTQifQ=="/>
  </w:docVars>
  <w:rsids>
    <w:rsidRoot w:val="007A6EDA"/>
    <w:rsid w:val="00000BB3"/>
    <w:rsid w:val="00005730"/>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23E3D"/>
    <w:rsid w:val="00353EDE"/>
    <w:rsid w:val="003B5A66"/>
    <w:rsid w:val="003D5191"/>
    <w:rsid w:val="003F010E"/>
    <w:rsid w:val="004706B5"/>
    <w:rsid w:val="005B11A1"/>
    <w:rsid w:val="005D5339"/>
    <w:rsid w:val="005F7627"/>
    <w:rsid w:val="00667FE3"/>
    <w:rsid w:val="007A6EDA"/>
    <w:rsid w:val="008E6599"/>
    <w:rsid w:val="009648F4"/>
    <w:rsid w:val="009B310F"/>
    <w:rsid w:val="009F5BB3"/>
    <w:rsid w:val="00A275FB"/>
    <w:rsid w:val="00AA2667"/>
    <w:rsid w:val="00AB258F"/>
    <w:rsid w:val="00AD5E9E"/>
    <w:rsid w:val="00B258A2"/>
    <w:rsid w:val="00B46127"/>
    <w:rsid w:val="00BC1643"/>
    <w:rsid w:val="00CA6785"/>
    <w:rsid w:val="00D20F8E"/>
    <w:rsid w:val="00D22FFA"/>
    <w:rsid w:val="00D43362"/>
    <w:rsid w:val="00D8534D"/>
    <w:rsid w:val="00DA5306"/>
    <w:rsid w:val="00E25207"/>
    <w:rsid w:val="00E4319C"/>
    <w:rsid w:val="00E8061B"/>
    <w:rsid w:val="00EB77CA"/>
    <w:rsid w:val="00F3244F"/>
    <w:rsid w:val="00FA2F03"/>
    <w:rsid w:val="066E2140"/>
    <w:rsid w:val="078C29F9"/>
    <w:rsid w:val="1F1E48D5"/>
    <w:rsid w:val="61095CDB"/>
    <w:rsid w:val="76C447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footer"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qFormat="1"/>
    <w:lsdException w:name="Hyperlink"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F4"/>
    <w:pPr>
      <w:widowControl w:val="0"/>
      <w:jc w:val="both"/>
    </w:pPr>
    <w:rPr>
      <w:kern w:val="2"/>
      <w:sz w:val="21"/>
      <w:szCs w:val="24"/>
    </w:rPr>
  </w:style>
  <w:style w:type="paragraph" w:styleId="5">
    <w:name w:val="heading 5"/>
    <w:basedOn w:val="a"/>
    <w:next w:val="a"/>
    <w:qFormat/>
    <w:rsid w:val="009648F4"/>
    <w:pPr>
      <w:keepNext/>
      <w:jc w:val="center"/>
      <w:outlineLvl w:val="4"/>
    </w:pPr>
    <w:rPr>
      <w:rFonts w:ascii="黑体" w:eastAsia="黑体"/>
      <w:sz w:val="72"/>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sid w:val="009648F4"/>
    <w:rPr>
      <w:sz w:val="18"/>
      <w:szCs w:val="18"/>
    </w:rPr>
  </w:style>
  <w:style w:type="paragraph" w:styleId="a4">
    <w:name w:val="footer"/>
    <w:basedOn w:val="a"/>
    <w:qFormat/>
    <w:rsid w:val="009648F4"/>
    <w:pPr>
      <w:tabs>
        <w:tab w:val="center" w:pos="4153"/>
        <w:tab w:val="right" w:pos="8306"/>
      </w:tabs>
      <w:snapToGrid w:val="0"/>
      <w:jc w:val="left"/>
    </w:pPr>
    <w:rPr>
      <w:sz w:val="18"/>
      <w:szCs w:val="18"/>
    </w:rPr>
  </w:style>
  <w:style w:type="paragraph" w:styleId="a5">
    <w:name w:val="header"/>
    <w:basedOn w:val="a"/>
    <w:rsid w:val="009648F4"/>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rsid w:val="009648F4"/>
  </w:style>
  <w:style w:type="character" w:styleId="a7">
    <w:name w:val="Hyperlink"/>
    <w:basedOn w:val="a0"/>
    <w:qFormat/>
    <w:rsid w:val="009648F4"/>
    <w:rPr>
      <w:color w:val="0000FF"/>
      <w:u w:val="single"/>
    </w:rPr>
  </w:style>
  <w:style w:type="character" w:customStyle="1" w:styleId="Char">
    <w:name w:val="批注框文本 Char"/>
    <w:basedOn w:val="a0"/>
    <w:link w:val="a3"/>
    <w:qFormat/>
    <w:rsid w:val="009648F4"/>
    <w:rPr>
      <w:kern w:val="2"/>
      <w:sz w:val="18"/>
      <w:szCs w:val="18"/>
    </w:rPr>
  </w:style>
  <w:style w:type="paragraph" w:styleId="a8">
    <w:name w:val="Normal Indent"/>
    <w:basedOn w:val="a"/>
    <w:rsid w:val="00D43362"/>
    <w:pPr>
      <w:ind w:firstLineChars="200" w:firstLine="420"/>
    </w:pPr>
    <w:rPr>
      <w:szCs w:val="20"/>
    </w:rPr>
  </w:style>
  <w:style w:type="paragraph" w:styleId="a9">
    <w:name w:val="Normal (Web)"/>
    <w:basedOn w:val="a"/>
    <w:rsid w:val="00D43362"/>
    <w:pPr>
      <w:widowControl/>
      <w:spacing w:before="100" w:beforeAutospacing="1" w:after="100" w:afterAutospacing="1"/>
      <w:jc w:val="left"/>
    </w:pPr>
    <w:rPr>
      <w:rFonts w:ascii="宋体" w:hAnsi="宋体" w:cs="宋体"/>
      <w:kern w:val="0"/>
      <w:sz w:val="24"/>
    </w:rPr>
  </w:style>
  <w:style w:type="character" w:styleId="aa">
    <w:name w:val="Strong"/>
    <w:basedOn w:val="a0"/>
    <w:qFormat/>
    <w:rsid w:val="00D43362"/>
    <w:rPr>
      <w:b/>
      <w:bCs/>
    </w:rPr>
  </w:style>
  <w:style w:type="paragraph" w:styleId="2">
    <w:name w:val="Body Text Indent 2"/>
    <w:basedOn w:val="a"/>
    <w:link w:val="2Char"/>
    <w:qFormat/>
    <w:rsid w:val="00D43362"/>
    <w:pPr>
      <w:spacing w:after="120" w:line="480" w:lineRule="auto"/>
      <w:ind w:leftChars="200" w:left="420"/>
    </w:pPr>
  </w:style>
  <w:style w:type="character" w:customStyle="1" w:styleId="2Char">
    <w:name w:val="正文文本缩进 2 Char"/>
    <w:basedOn w:val="a0"/>
    <w:link w:val="2"/>
    <w:rsid w:val="00D43362"/>
    <w:rPr>
      <w:kern w:val="2"/>
      <w:sz w:val="21"/>
      <w:szCs w:val="24"/>
    </w:rPr>
  </w:style>
</w:styles>
</file>

<file path=word/webSettings.xml><?xml version="1.0" encoding="utf-8"?>
<w:webSettings xmlns:r="http://schemas.openxmlformats.org/officeDocument/2006/relationships" xmlns:w="http://schemas.openxmlformats.org/wordprocessingml/2006/main">
  <w:divs>
    <w:div w:id="2387138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7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TotalTime>1</TotalTime>
  <Pages>3</Pages>
  <Words>1519</Words>
  <Characters>187</Characters>
  <Application>Microsoft Office Word</Application>
  <DocSecurity>0</DocSecurity>
  <Lines>1</Lines>
  <Paragraphs>3</Paragraphs>
  <ScaleCrop>false</ScaleCrop>
  <Company>fy</Company>
  <LinksUpToDate>false</LinksUpToDate>
  <CharactersWithSpaces>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dc:creator>
  <cp:lastModifiedBy>周新健</cp:lastModifiedBy>
  <cp:revision>4</cp:revision>
  <cp:lastPrinted>2023-04-07T05:36:00Z</cp:lastPrinted>
  <dcterms:created xsi:type="dcterms:W3CDTF">2023-05-12T08:56:00Z</dcterms:created>
  <dcterms:modified xsi:type="dcterms:W3CDTF">2023-05-15T01:55:00Z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505D568FDD1F454983EF148F1C85904F</vt:lpwstr>
  </property>
</Properties>
</file>